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24742E" w14:textId="77777777" w:rsidR="00BD2DBC" w:rsidRPr="00BD2DBC" w:rsidRDefault="00BD2DBC" w:rsidP="00BD2DBC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BD2DBC">
        <w:rPr>
          <w:kern w:val="0"/>
          <w:sz w:val="28"/>
          <w:szCs w:val="28"/>
          <w:lang w:eastAsia="ru-RU"/>
        </w:rPr>
        <w:t>УТВЕРЖДЕН</w:t>
      </w:r>
    </w:p>
    <w:p w14:paraId="14296FEA" w14:textId="77777777" w:rsidR="007823F5" w:rsidRPr="007823F5" w:rsidRDefault="007823F5" w:rsidP="007823F5">
      <w:pPr>
        <w:tabs>
          <w:tab w:val="left" w:pos="4395"/>
        </w:tabs>
        <w:spacing w:after="0" w:line="240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7823F5">
        <w:rPr>
          <w:kern w:val="0"/>
          <w:sz w:val="28"/>
          <w:szCs w:val="28"/>
          <w:lang w:eastAsia="ru-RU"/>
        </w:rPr>
        <w:t>решением Собрания депутатов поселка Коренево Кореневского района Курской области от 31 августа 2012 г. № 28</w:t>
      </w:r>
    </w:p>
    <w:p w14:paraId="6D6E0D7F" w14:textId="77777777" w:rsidR="007823F5" w:rsidRDefault="007823F5" w:rsidP="007823F5">
      <w:pPr>
        <w:tabs>
          <w:tab w:val="left" w:pos="4395"/>
        </w:tabs>
        <w:spacing w:after="0" w:line="240" w:lineRule="auto"/>
        <w:ind w:left="3828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7823F5">
        <w:rPr>
          <w:kern w:val="0"/>
          <w:sz w:val="28"/>
          <w:szCs w:val="28"/>
          <w:lang w:eastAsia="ru-RU"/>
        </w:rPr>
        <w:t>(в редакции решения комитет архитектуры и градостроительства Курской области</w:t>
      </w:r>
    </w:p>
    <w:p w14:paraId="2CC6AB51" w14:textId="1A803EA9" w:rsidR="00BD2DBC" w:rsidRPr="00BD2DBC" w:rsidRDefault="00BD2DBC" w:rsidP="007823F5">
      <w:pPr>
        <w:tabs>
          <w:tab w:val="left" w:pos="4395"/>
        </w:tabs>
        <w:spacing w:after="0" w:line="240" w:lineRule="auto"/>
        <w:ind w:left="3828" w:right="-1"/>
        <w:jc w:val="center"/>
        <w:textAlignment w:val="baseline"/>
        <w:rPr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BD2DBC">
        <w:rPr>
          <w:kern w:val="0"/>
          <w:sz w:val="28"/>
          <w:szCs w:val="28"/>
          <w:lang w:eastAsia="ru-RU"/>
        </w:rPr>
        <w:t xml:space="preserve">от </w:t>
      </w:r>
      <w:r w:rsidR="007823F5">
        <w:rPr>
          <w:kern w:val="0"/>
          <w:sz w:val="28"/>
          <w:szCs w:val="28"/>
          <w:lang w:eastAsia="ru-RU"/>
        </w:rPr>
        <w:t>20</w:t>
      </w:r>
      <w:r w:rsidRPr="00BD2DBC">
        <w:rPr>
          <w:kern w:val="0"/>
          <w:sz w:val="28"/>
          <w:szCs w:val="28"/>
          <w:lang w:eastAsia="ru-RU"/>
        </w:rPr>
        <w:t xml:space="preserve"> </w:t>
      </w:r>
      <w:r w:rsidR="008E6A55">
        <w:rPr>
          <w:kern w:val="0"/>
          <w:sz w:val="28"/>
          <w:szCs w:val="28"/>
          <w:lang w:eastAsia="ru-RU"/>
        </w:rPr>
        <w:t xml:space="preserve">февраля </w:t>
      </w:r>
      <w:r w:rsidRPr="00BD2DBC">
        <w:rPr>
          <w:kern w:val="0"/>
          <w:sz w:val="28"/>
          <w:szCs w:val="28"/>
          <w:lang w:eastAsia="ru-RU"/>
        </w:rPr>
        <w:t>2024 года № 01-12/</w:t>
      </w:r>
      <w:r w:rsidR="007823F5">
        <w:rPr>
          <w:kern w:val="0"/>
          <w:sz w:val="28"/>
          <w:szCs w:val="28"/>
          <w:lang w:eastAsia="ru-RU"/>
        </w:rPr>
        <w:t>44</w:t>
      </w:r>
      <w:r>
        <w:rPr>
          <w:kern w:val="0"/>
          <w:sz w:val="28"/>
          <w:szCs w:val="28"/>
          <w:lang w:eastAsia="ru-RU"/>
        </w:rPr>
        <w:t>)</w:t>
      </w:r>
    </w:p>
    <w:p w14:paraId="0EF09C30" w14:textId="77777777" w:rsidR="00601901" w:rsidRDefault="00601901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7E0E2B0F" w14:textId="77777777" w:rsidR="002D6F06" w:rsidRDefault="002D6F06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3E5660D0" w14:textId="77777777" w:rsidR="00D551A2" w:rsidRDefault="00D551A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5A3E89F1" w14:textId="77777777" w:rsidR="00D551A2" w:rsidRDefault="00D551A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7F12EB62" w14:textId="77777777" w:rsidR="00D551A2" w:rsidRDefault="00D551A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21B0709E" w14:textId="77777777" w:rsidR="00D551A2" w:rsidRDefault="00D551A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277229CB" w14:textId="77777777" w:rsidR="00D551A2" w:rsidRDefault="00D551A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549962AD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29036F11" w14:textId="77777777" w:rsidR="00007E06" w:rsidRDefault="00007E06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1B6B645C" w14:textId="77777777" w:rsidR="009E5032" w:rsidRPr="00963894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01F5EB47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ГЕНЕРАЛЬНЫЙ ПЛАН</w:t>
      </w:r>
    </w:p>
    <w:p w14:paraId="524FABB4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МУНИЦИПАЛЬНОГО ОБРАЗОВАНИЯ</w:t>
      </w:r>
    </w:p>
    <w:p w14:paraId="0CB452DC" w14:textId="77777777" w:rsidR="00D551A2" w:rsidRPr="00D551A2" w:rsidRDefault="00D551A2" w:rsidP="00D551A2">
      <w:pPr>
        <w:spacing w:after="0" w:line="240" w:lineRule="auto"/>
        <w:jc w:val="center"/>
        <w:rPr>
          <w:kern w:val="0"/>
          <w:sz w:val="32"/>
          <w:szCs w:val="32"/>
          <w:lang w:eastAsia="ru-RU"/>
        </w:rPr>
      </w:pPr>
      <w:r w:rsidRPr="00D551A2">
        <w:rPr>
          <w:kern w:val="0"/>
          <w:sz w:val="32"/>
          <w:szCs w:val="32"/>
          <w:lang w:eastAsia="ru-RU"/>
        </w:rPr>
        <w:t>«ПОСЕЛОК КОРЕНЕВО»</w:t>
      </w:r>
    </w:p>
    <w:p w14:paraId="7CDB668F" w14:textId="77777777" w:rsidR="00D551A2" w:rsidRPr="00D551A2" w:rsidRDefault="00D551A2" w:rsidP="00D551A2">
      <w:pPr>
        <w:widowControl w:val="0"/>
        <w:spacing w:after="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D551A2">
        <w:rPr>
          <w:kern w:val="0"/>
          <w:sz w:val="32"/>
          <w:szCs w:val="32"/>
          <w:lang w:eastAsia="ru-RU"/>
        </w:rPr>
        <w:t>КОРЕНЕВСКОГО РАЙОНА КУРСКОЙ ОБЛАСТИ</w:t>
      </w:r>
    </w:p>
    <w:p w14:paraId="762E6A45" w14:textId="77777777" w:rsidR="00F712E6" w:rsidRPr="00963894" w:rsidRDefault="00F712E6" w:rsidP="00F712E6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1719B354" w14:textId="252B60DD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963894">
        <w:rPr>
          <w:b/>
          <w:kern w:val="0"/>
          <w:sz w:val="32"/>
          <w:szCs w:val="32"/>
          <w:lang w:eastAsia="ru-RU"/>
        </w:rPr>
        <w:t>ПОЛОЖЕНИЕ</w:t>
      </w:r>
      <w:r w:rsidR="009563A8">
        <w:rPr>
          <w:b/>
          <w:kern w:val="0"/>
          <w:sz w:val="32"/>
          <w:szCs w:val="32"/>
          <w:lang w:eastAsia="ru-RU"/>
        </w:rPr>
        <w:t xml:space="preserve"> </w:t>
      </w:r>
      <w:r w:rsidRPr="00963894">
        <w:rPr>
          <w:b/>
          <w:kern w:val="0"/>
          <w:sz w:val="32"/>
          <w:szCs w:val="32"/>
          <w:lang w:eastAsia="ru-RU"/>
        </w:rPr>
        <w:t>О ТЕРРИТОРИАЛЬНОМ ПЛАНИРОВАНИИ</w:t>
      </w:r>
    </w:p>
    <w:p w14:paraId="5001557D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E396A2F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BAB7BBE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  <w:r w:rsidRPr="00963894">
        <w:rPr>
          <w:b/>
          <w:kern w:val="0"/>
          <w:sz w:val="28"/>
          <w:szCs w:val="28"/>
          <w:lang w:eastAsia="ru-RU"/>
        </w:rPr>
        <w:t xml:space="preserve">Том 1 </w:t>
      </w:r>
    </w:p>
    <w:p w14:paraId="5CB70CBA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75701A34" w14:textId="77777777" w:rsidR="009E5032" w:rsidRPr="00963894" w:rsidRDefault="009E5032" w:rsidP="009E5032">
      <w:pPr>
        <w:pStyle w:val="a9"/>
        <w:rPr>
          <w:lang w:val="ru-RU"/>
        </w:rPr>
      </w:pPr>
    </w:p>
    <w:p w14:paraId="68AA268A" w14:textId="77777777" w:rsidR="009E5032" w:rsidRDefault="009E5032" w:rsidP="009E5032">
      <w:pPr>
        <w:pStyle w:val="a9"/>
        <w:rPr>
          <w:sz w:val="16"/>
          <w:szCs w:val="16"/>
        </w:rPr>
      </w:pPr>
    </w:p>
    <w:p w14:paraId="4AB4F3E2" w14:textId="77777777" w:rsidR="002D6F06" w:rsidRDefault="002D6F06" w:rsidP="009E5032">
      <w:pPr>
        <w:pStyle w:val="a9"/>
        <w:rPr>
          <w:sz w:val="16"/>
          <w:szCs w:val="16"/>
        </w:rPr>
      </w:pPr>
    </w:p>
    <w:p w14:paraId="34243241" w14:textId="77777777" w:rsidR="002D6F06" w:rsidRDefault="002D6F06" w:rsidP="009E5032">
      <w:pPr>
        <w:pStyle w:val="a9"/>
        <w:rPr>
          <w:sz w:val="16"/>
          <w:szCs w:val="16"/>
        </w:rPr>
      </w:pPr>
    </w:p>
    <w:p w14:paraId="293B1CF4" w14:textId="77777777" w:rsidR="00601901" w:rsidRDefault="00601901" w:rsidP="009E5032">
      <w:pPr>
        <w:pStyle w:val="a9"/>
        <w:rPr>
          <w:sz w:val="16"/>
          <w:szCs w:val="16"/>
        </w:rPr>
      </w:pPr>
    </w:p>
    <w:p w14:paraId="0F49DDEC" w14:textId="77777777" w:rsidR="00601901" w:rsidRDefault="00601901" w:rsidP="009E5032">
      <w:pPr>
        <w:pStyle w:val="a9"/>
        <w:rPr>
          <w:sz w:val="16"/>
          <w:szCs w:val="16"/>
        </w:rPr>
      </w:pPr>
    </w:p>
    <w:p w14:paraId="62955A77" w14:textId="77777777" w:rsidR="009E5032" w:rsidRDefault="009E5032" w:rsidP="009E5032">
      <w:pPr>
        <w:pStyle w:val="a9"/>
        <w:rPr>
          <w:sz w:val="16"/>
          <w:szCs w:val="16"/>
        </w:rPr>
      </w:pPr>
    </w:p>
    <w:p w14:paraId="16BC7B5F" w14:textId="77777777" w:rsidR="009E5032" w:rsidRDefault="009E5032" w:rsidP="009E5032">
      <w:pPr>
        <w:pStyle w:val="a9"/>
        <w:rPr>
          <w:sz w:val="16"/>
          <w:szCs w:val="16"/>
        </w:rPr>
      </w:pPr>
    </w:p>
    <w:p w14:paraId="0F24FFA1" w14:textId="77777777" w:rsidR="00F712E6" w:rsidRDefault="00F712E6" w:rsidP="009E5032">
      <w:pPr>
        <w:pStyle w:val="a9"/>
        <w:rPr>
          <w:sz w:val="16"/>
          <w:szCs w:val="16"/>
          <w:lang w:val="ru-RU"/>
        </w:rPr>
      </w:pPr>
    </w:p>
    <w:p w14:paraId="3C6580A8" w14:textId="77777777" w:rsidR="00D551A2" w:rsidRDefault="00D551A2" w:rsidP="009E5032">
      <w:pPr>
        <w:pStyle w:val="a9"/>
        <w:rPr>
          <w:sz w:val="16"/>
          <w:szCs w:val="16"/>
          <w:lang w:val="ru-RU"/>
        </w:rPr>
      </w:pPr>
    </w:p>
    <w:p w14:paraId="24D02A41" w14:textId="77777777" w:rsidR="00D551A2" w:rsidRDefault="00D551A2" w:rsidP="009E5032">
      <w:pPr>
        <w:pStyle w:val="a9"/>
        <w:rPr>
          <w:sz w:val="16"/>
          <w:szCs w:val="16"/>
          <w:lang w:val="ru-RU"/>
        </w:rPr>
      </w:pPr>
    </w:p>
    <w:p w14:paraId="6CF516E8" w14:textId="77777777" w:rsidR="009E5032" w:rsidRDefault="009E5032" w:rsidP="009E5032">
      <w:pPr>
        <w:pStyle w:val="a9"/>
        <w:rPr>
          <w:sz w:val="16"/>
          <w:szCs w:val="16"/>
          <w:lang w:val="ru-RU"/>
        </w:rPr>
      </w:pPr>
    </w:p>
    <w:p w14:paraId="6F527DAC" w14:textId="5DC87A30" w:rsidR="009E5032" w:rsidRPr="00B007BC" w:rsidRDefault="009E5032" w:rsidP="009E5032">
      <w:pPr>
        <w:suppressAutoHyphens/>
        <w:autoSpaceDE w:val="0"/>
        <w:spacing w:after="0"/>
        <w:jc w:val="center"/>
        <w:rPr>
          <w:bCs/>
          <w:sz w:val="28"/>
          <w:szCs w:val="28"/>
        </w:rPr>
      </w:pPr>
      <w:r w:rsidRPr="007E624E">
        <w:rPr>
          <w:b/>
          <w:bCs/>
          <w:sz w:val="20"/>
          <w:szCs w:val="20"/>
        </w:rPr>
        <w:t>г. Курск</w:t>
      </w:r>
      <w:r>
        <w:rPr>
          <w:b/>
          <w:bCs/>
          <w:sz w:val="20"/>
          <w:szCs w:val="20"/>
        </w:rPr>
        <w:t xml:space="preserve"> </w:t>
      </w:r>
      <w:r w:rsidRPr="007E624E">
        <w:rPr>
          <w:b/>
          <w:bCs/>
          <w:sz w:val="20"/>
          <w:szCs w:val="20"/>
        </w:rPr>
        <w:t>20</w:t>
      </w:r>
      <w:r>
        <w:rPr>
          <w:b/>
          <w:bCs/>
          <w:sz w:val="20"/>
          <w:szCs w:val="20"/>
        </w:rPr>
        <w:t>2</w:t>
      </w:r>
      <w:r w:rsidR="00BD2DBC">
        <w:rPr>
          <w:b/>
          <w:bCs/>
          <w:sz w:val="20"/>
          <w:szCs w:val="20"/>
        </w:rPr>
        <w:t>4</w:t>
      </w:r>
      <w:r w:rsidRPr="007E624E">
        <w:rPr>
          <w:b/>
          <w:bCs/>
          <w:sz w:val="20"/>
          <w:szCs w:val="20"/>
        </w:rPr>
        <w:t xml:space="preserve"> г.</w:t>
      </w:r>
    </w:p>
    <w:p w14:paraId="4AAC1589" w14:textId="77777777" w:rsidR="009E5032" w:rsidRPr="005139D8" w:rsidRDefault="009E5032" w:rsidP="009E5032">
      <w:pPr>
        <w:pStyle w:val="a9"/>
        <w:sectPr w:rsidR="009E5032" w:rsidRPr="005139D8" w:rsidSect="00B16A20">
          <w:headerReference w:type="default" r:id="rId8"/>
          <w:type w:val="continuous"/>
          <w:pgSz w:w="11907" w:h="16840" w:code="9"/>
          <w:pgMar w:top="1134" w:right="1134" w:bottom="1134" w:left="1701" w:header="284" w:footer="284" w:gutter="0"/>
          <w:cols w:space="720"/>
          <w:titlePg/>
          <w:docGrid w:linePitch="326"/>
        </w:sectPr>
      </w:pPr>
    </w:p>
    <w:p w14:paraId="46C311E5" w14:textId="77777777" w:rsidR="009E5032" w:rsidRPr="00963894" w:rsidRDefault="009E5032" w:rsidP="009E5032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lang w:eastAsia="ru-RU"/>
        </w:rPr>
      </w:pPr>
      <w:bookmarkStart w:id="0" w:name="_Toc492290236"/>
      <w:bookmarkStart w:id="1" w:name="_Toc268263724"/>
      <w:bookmarkStart w:id="2" w:name="_Toc298142855"/>
      <w:bookmarkStart w:id="3" w:name="_Toc322436396"/>
      <w:r w:rsidRPr="00963894">
        <w:rPr>
          <w:b/>
          <w:bCs/>
          <w:kern w:val="0"/>
          <w:sz w:val="28"/>
          <w:szCs w:val="28"/>
          <w:lang w:eastAsia="ru-RU"/>
        </w:rPr>
        <w:lastRenderedPageBreak/>
        <w:t>СОДЕРЖАНИЕ</w:t>
      </w:r>
    </w:p>
    <w:p w14:paraId="449251F6" w14:textId="77777777" w:rsidR="009E5032" w:rsidRPr="00963894" w:rsidRDefault="009E5032" w:rsidP="009E5032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lang w:eastAsia="ru-RU"/>
        </w:rPr>
      </w:pPr>
    </w:p>
    <w:p w14:paraId="3C5F270E" w14:textId="77777777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963894">
        <w:rPr>
          <w:rFonts w:eastAsia="Calibri"/>
          <w:sz w:val="28"/>
          <w:szCs w:val="28"/>
          <w:lang w:eastAsia="ru-RU"/>
        </w:rPr>
        <w:fldChar w:fldCharType="begin"/>
      </w:r>
      <w:r w:rsidRPr="00963894">
        <w:rPr>
          <w:rFonts w:eastAsia="Calibri"/>
          <w:sz w:val="28"/>
          <w:szCs w:val="28"/>
          <w:lang w:eastAsia="ru-RU"/>
        </w:rPr>
        <w:instrText xml:space="preserve"> TOC \o "1-3" \u </w:instrText>
      </w:r>
      <w:r w:rsidRPr="00963894">
        <w:rPr>
          <w:rFonts w:eastAsia="Calibri"/>
          <w:sz w:val="28"/>
          <w:szCs w:val="28"/>
          <w:lang w:eastAsia="ru-RU"/>
        </w:rPr>
        <w:fldChar w:fldCharType="separate"/>
      </w:r>
      <w:r w:rsidRPr="00963894">
        <w:rPr>
          <w:rFonts w:eastAsia="Calibri"/>
          <w:noProof/>
          <w:sz w:val="28"/>
          <w:szCs w:val="28"/>
          <w:lang w:eastAsia="ru-RU"/>
        </w:rPr>
        <w:t>ВВЕДЕНИЕ</w:t>
      </w:r>
      <w:r w:rsidRPr="00963894">
        <w:rPr>
          <w:rFonts w:eastAsia="Calibri"/>
          <w:noProof/>
          <w:sz w:val="28"/>
          <w:szCs w:val="28"/>
          <w:lang w:eastAsia="ru-RU"/>
        </w:rPr>
        <w:tab/>
        <w:t>3</w:t>
      </w:r>
    </w:p>
    <w:p w14:paraId="296A1203" w14:textId="563897F2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1</w:t>
      </w:r>
      <w:r w:rsidRPr="00963894">
        <w:rPr>
          <w:rFonts w:ascii="Calibri" w:hAnsi="Calibri"/>
          <w:noProof/>
          <w:kern w:val="0"/>
          <w:lang w:eastAsia="ru-RU"/>
        </w:rPr>
        <w:tab/>
      </w:r>
      <w:r w:rsidR="004F1278" w:rsidRPr="004F1278">
        <w:rPr>
          <w:rFonts w:eastAsia="Calibri"/>
          <w:noProof/>
          <w:sz w:val="28"/>
          <w:szCs w:val="28"/>
          <w:lang w:eastAsia="ru-RU"/>
        </w:rPr>
        <w:t>Цели и задачи территориального планирования муниципального образования «поселок Коренево» Кореневского района Курской области</w:t>
      </w:r>
      <w:r w:rsidRPr="00963894">
        <w:rPr>
          <w:rFonts w:eastAsia="Calibri"/>
          <w:noProof/>
          <w:sz w:val="28"/>
          <w:szCs w:val="28"/>
          <w:lang w:eastAsia="ru-RU"/>
        </w:rPr>
        <w:tab/>
        <w:t>5</w:t>
      </w:r>
    </w:p>
    <w:p w14:paraId="6541D355" w14:textId="5E35F489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</w:t>
      </w:r>
      <w:r w:rsidRPr="00963894">
        <w:rPr>
          <w:rFonts w:ascii="Calibri" w:hAnsi="Calibri"/>
          <w:noProof/>
          <w:kern w:val="0"/>
          <w:lang w:eastAsia="ru-RU"/>
        </w:rPr>
        <w:tab/>
      </w:r>
      <w:r w:rsidR="00AD3E9C" w:rsidRPr="00AD3E9C">
        <w:rPr>
          <w:rFonts w:eastAsia="Calibri"/>
          <w:noProof/>
          <w:sz w:val="28"/>
          <w:szCs w:val="28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9D7A3B">
        <w:rPr>
          <w:rFonts w:eastAsia="Calibri"/>
          <w:noProof/>
          <w:sz w:val="28"/>
          <w:szCs w:val="28"/>
          <w:lang w:eastAsia="ru-RU"/>
        </w:rPr>
        <w:t>7</w:t>
      </w:r>
    </w:p>
    <w:p w14:paraId="29554058" w14:textId="04D22927" w:rsidR="009E5032" w:rsidRDefault="009E5032" w:rsidP="004F1278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2.1</w:t>
      </w:r>
      <w:r w:rsidR="000B3035">
        <w:t> </w:t>
      </w:r>
      <w:r w:rsidR="004F1278" w:rsidRPr="004F1278">
        <w:rPr>
          <w:rFonts w:eastAsia="Calibri"/>
          <w:noProof/>
          <w:sz w:val="28"/>
          <w:szCs w:val="28"/>
          <w:lang w:eastAsia="ru-RU"/>
        </w:rPr>
        <w:t>Мероприятия пространственного развития в области инженерного обеспечения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9D7A3B">
        <w:rPr>
          <w:rFonts w:eastAsia="Calibri"/>
          <w:noProof/>
          <w:sz w:val="28"/>
          <w:szCs w:val="28"/>
          <w:lang w:eastAsia="ru-RU"/>
        </w:rPr>
        <w:t>7</w:t>
      </w:r>
    </w:p>
    <w:p w14:paraId="703B5483" w14:textId="6A41BD04" w:rsidR="009E5032" w:rsidRPr="00963894" w:rsidRDefault="009E5032" w:rsidP="009E5032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sz w:val="28"/>
          <w:szCs w:val="28"/>
        </w:rPr>
        <w:fldChar w:fldCharType="end"/>
      </w:r>
      <w:r w:rsidRPr="00963894">
        <w:rPr>
          <w:rFonts w:eastAsia="Calibri"/>
          <w:noProof/>
          <w:sz w:val="28"/>
          <w:szCs w:val="28"/>
          <w:lang w:eastAsia="ru-RU"/>
        </w:rPr>
        <w:t>Материалы положения о территориальном планировании в виде карт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7769A2">
        <w:rPr>
          <w:rFonts w:eastAsia="Calibri"/>
          <w:noProof/>
          <w:sz w:val="28"/>
          <w:szCs w:val="28"/>
          <w:lang w:eastAsia="ru-RU"/>
        </w:rPr>
        <w:t>8</w:t>
      </w:r>
    </w:p>
    <w:p w14:paraId="2F26274B" w14:textId="77777777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709" w:right="424" w:hanging="469"/>
        <w:jc w:val="both"/>
        <w:rPr>
          <w:rFonts w:ascii="Calibri" w:hAnsi="Calibri"/>
          <w:noProof/>
          <w:kern w:val="0"/>
          <w:lang w:eastAsia="ru-RU"/>
        </w:rPr>
      </w:pPr>
    </w:p>
    <w:p w14:paraId="65BE2BE8" w14:textId="77777777" w:rsidR="009E5032" w:rsidRPr="00963894" w:rsidRDefault="009E5032" w:rsidP="009E5032">
      <w:pPr>
        <w:spacing w:after="0" w:line="240" w:lineRule="auto"/>
        <w:rPr>
          <w:b/>
          <w:bCs/>
          <w:kern w:val="0"/>
          <w:sz w:val="28"/>
          <w:szCs w:val="28"/>
          <w:lang w:eastAsia="ru-RU"/>
        </w:rPr>
      </w:pPr>
      <w:r w:rsidRPr="00963894">
        <w:rPr>
          <w:b/>
          <w:bCs/>
          <w:kern w:val="0"/>
          <w:sz w:val="28"/>
          <w:szCs w:val="28"/>
          <w:lang w:eastAsia="ru-RU"/>
        </w:rPr>
        <w:br w:type="page"/>
      </w:r>
    </w:p>
    <w:bookmarkEnd w:id="0"/>
    <w:bookmarkEnd w:id="1"/>
    <w:bookmarkEnd w:id="2"/>
    <w:bookmarkEnd w:id="3"/>
    <w:p w14:paraId="4F492D9A" w14:textId="77777777" w:rsidR="00C52105" w:rsidRPr="005139D8" w:rsidRDefault="00C52105" w:rsidP="005139D8">
      <w:pPr>
        <w:suppressAutoHyphens/>
        <w:autoSpaceDE w:val="0"/>
        <w:spacing w:after="0"/>
        <w:jc w:val="center"/>
        <w:rPr>
          <w:bCs/>
        </w:rPr>
        <w:sectPr w:rsidR="00C52105" w:rsidRPr="005139D8" w:rsidSect="00B16A20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593E5BB3" w14:textId="77777777" w:rsidR="00AF2B9A" w:rsidRPr="00AF2B9A" w:rsidRDefault="00AF2B9A" w:rsidP="00AF2B9A">
      <w:pPr>
        <w:shd w:val="clear" w:color="auto" w:fill="FFFFFF"/>
        <w:spacing w:after="0" w:line="240" w:lineRule="auto"/>
        <w:jc w:val="center"/>
        <w:rPr>
          <w:kern w:val="0"/>
          <w:sz w:val="28"/>
          <w:szCs w:val="28"/>
        </w:rPr>
      </w:pPr>
      <w:r w:rsidRPr="00AF2B9A">
        <w:rPr>
          <w:b/>
          <w:bCs/>
          <w:kern w:val="0"/>
          <w:sz w:val="28"/>
          <w:szCs w:val="28"/>
        </w:rPr>
        <w:lastRenderedPageBreak/>
        <w:t>ВВЕДЕНИЕ</w:t>
      </w:r>
    </w:p>
    <w:p w14:paraId="4850CB74" w14:textId="77777777" w:rsidR="00AF2B9A" w:rsidRPr="00AF2B9A" w:rsidRDefault="00AF2B9A" w:rsidP="00AF2B9A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</w:rPr>
      </w:pPr>
    </w:p>
    <w:p w14:paraId="31673CAB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  <w:shd w:val="clear" w:color="auto" w:fill="FFFFFF"/>
        </w:rPr>
      </w:pPr>
      <w:r w:rsidRPr="00CD32B1">
        <w:rPr>
          <w:rFonts w:eastAsia="Calibri"/>
          <w:kern w:val="0"/>
          <w:sz w:val="28"/>
          <w:szCs w:val="28"/>
        </w:rPr>
        <w:t xml:space="preserve">Генеральный план муниципального образования «поселок Коренево» Кореневского района Курской области (далее – Генеральный план) разработан в соответствии с </w:t>
      </w:r>
      <w:r w:rsidRPr="00CD32B1">
        <w:rPr>
          <w:rFonts w:eastAsiaTheme="minorHAnsi"/>
          <w:kern w:val="0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CD32B1">
        <w:rPr>
          <w:rFonts w:eastAsiaTheme="minorHAnsi"/>
          <w:kern w:val="0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CD32B1">
        <w:rPr>
          <w:rFonts w:eastAsiaTheme="minorHAnsi"/>
          <w:kern w:val="0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608F406A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 xml:space="preserve">Генеральный план разработан на расчетный срок – до 2030 года. </w:t>
      </w:r>
    </w:p>
    <w:p w14:paraId="72A7099B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D287D1E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CD32B1">
        <w:rPr>
          <w:rFonts w:eastAsia="Calibri"/>
          <w:kern w:val="0"/>
          <w:sz w:val="28"/>
          <w:szCs w:val="28"/>
        </w:rPr>
        <w:t>«поселок Коренево» Кореневского района Курской области</w:t>
      </w:r>
      <w:r w:rsidRPr="00CD32B1">
        <w:rPr>
          <w:rFonts w:eastAsiaTheme="minorHAnsi"/>
          <w:kern w:val="0"/>
          <w:sz w:val="28"/>
          <w:szCs w:val="28"/>
        </w:rPr>
        <w:t>, которыми являются:</w:t>
      </w:r>
    </w:p>
    <w:p w14:paraId="65549A79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 xml:space="preserve">обеспечение устойчивого развития муниципального образования </w:t>
      </w:r>
      <w:r w:rsidRPr="00CD32B1">
        <w:rPr>
          <w:rFonts w:eastAsia="Calibri"/>
          <w:kern w:val="0"/>
          <w:sz w:val="28"/>
          <w:szCs w:val="28"/>
        </w:rPr>
        <w:t>«поселок Коренево» Кореневского района Курской области</w:t>
      </w:r>
      <w:r w:rsidRPr="00CD32B1">
        <w:rPr>
          <w:rFonts w:eastAsiaTheme="minorHAnsi"/>
          <w:kern w:val="0"/>
          <w:sz w:val="28"/>
          <w:szCs w:val="28"/>
        </w:rPr>
        <w:t>;</w:t>
      </w:r>
    </w:p>
    <w:p w14:paraId="79B70518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CD32B1">
        <w:rPr>
          <w:rFonts w:eastAsia="Calibri"/>
          <w:kern w:val="0"/>
          <w:sz w:val="28"/>
          <w:szCs w:val="28"/>
        </w:rPr>
        <w:t>«поселок Коренево» Кореневского района Курской области</w:t>
      </w:r>
      <w:r w:rsidRPr="00CD32B1">
        <w:rPr>
          <w:rFonts w:eastAsiaTheme="minorHAnsi"/>
          <w:kern w:val="0"/>
          <w:sz w:val="28"/>
          <w:szCs w:val="28"/>
        </w:rPr>
        <w:t>;</w:t>
      </w:r>
    </w:p>
    <w:p w14:paraId="7D4B748F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>сохранение и регенерация исторического и культурного наследия.</w:t>
      </w:r>
    </w:p>
    <w:p w14:paraId="52C3821E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iCs/>
          <w:color w:val="000000"/>
          <w:kern w:val="0"/>
          <w:sz w:val="28"/>
          <w:szCs w:val="28"/>
          <w:lang w:eastAsia="ru-RU"/>
        </w:rPr>
      </w:pPr>
      <w:r w:rsidRPr="00CD32B1">
        <w:rPr>
          <w:rFonts w:eastAsia="Calibri"/>
          <w:color w:val="000000"/>
          <w:kern w:val="0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CD32B1">
        <w:rPr>
          <w:rFonts w:eastAsia="Calibri"/>
          <w:iCs/>
          <w:color w:val="000000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31638F97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iCs/>
          <w:kern w:val="0"/>
          <w:sz w:val="28"/>
          <w:szCs w:val="28"/>
        </w:rPr>
      </w:pPr>
      <w:r w:rsidRPr="00CD32B1">
        <w:rPr>
          <w:rFonts w:eastAsia="Calibri"/>
          <w:b/>
          <w:kern w:val="0"/>
          <w:sz w:val="28"/>
          <w:szCs w:val="28"/>
        </w:rPr>
        <w:t>Состав проектных материалов</w:t>
      </w:r>
    </w:p>
    <w:p w14:paraId="538873C3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kern w:val="0"/>
          <w:sz w:val="28"/>
          <w:szCs w:val="28"/>
        </w:rPr>
      </w:pPr>
      <w:r w:rsidRPr="00CD32B1">
        <w:rPr>
          <w:rFonts w:eastAsia="Calibri"/>
          <w:iCs/>
          <w:kern w:val="0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4CDECDD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bCs/>
          <w:kern w:val="0"/>
          <w:sz w:val="28"/>
          <w:szCs w:val="28"/>
        </w:rPr>
      </w:pPr>
      <w:r w:rsidRPr="00CD32B1">
        <w:rPr>
          <w:rFonts w:eastAsia="Calibri"/>
          <w:b/>
          <w:bCs/>
          <w:kern w:val="0"/>
          <w:sz w:val="28"/>
          <w:szCs w:val="28"/>
        </w:rPr>
        <w:t>Том 1 «Положения о территориальном планировании»:</w:t>
      </w:r>
    </w:p>
    <w:p w14:paraId="5B0498C6" w14:textId="77777777" w:rsidR="00CD32B1" w:rsidRPr="00CD32B1" w:rsidRDefault="00CD32B1" w:rsidP="00CD32B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eastAsia="Calibri"/>
          <w:bCs/>
          <w:kern w:val="0"/>
          <w:sz w:val="28"/>
          <w:szCs w:val="28"/>
        </w:rPr>
      </w:pPr>
      <w:r w:rsidRPr="00CD32B1">
        <w:rPr>
          <w:rFonts w:eastAsia="Calibri"/>
          <w:bCs/>
          <w:kern w:val="0"/>
          <w:sz w:val="28"/>
          <w:szCs w:val="28"/>
        </w:rPr>
        <w:t xml:space="preserve">1. Цели и задачи территориального планирования </w:t>
      </w:r>
      <w:r w:rsidRPr="00CD32B1">
        <w:rPr>
          <w:rFonts w:eastAsia="Calibri"/>
          <w:kern w:val="0"/>
          <w:sz w:val="28"/>
          <w:szCs w:val="28"/>
        </w:rPr>
        <w:t xml:space="preserve">муниципального образования </w:t>
      </w:r>
      <w:bookmarkStart w:id="4" w:name="_Hlk120090021"/>
      <w:r w:rsidRPr="00CD32B1">
        <w:rPr>
          <w:rFonts w:eastAsia="Calibri"/>
          <w:kern w:val="0"/>
          <w:sz w:val="28"/>
          <w:szCs w:val="28"/>
        </w:rPr>
        <w:t>«поселок Коренево»</w:t>
      </w:r>
      <w:bookmarkEnd w:id="4"/>
      <w:r w:rsidRPr="00CD32B1">
        <w:rPr>
          <w:rFonts w:eastAsia="Calibri"/>
          <w:kern w:val="0"/>
          <w:sz w:val="28"/>
          <w:szCs w:val="28"/>
        </w:rPr>
        <w:t xml:space="preserve"> Кореневского района Курской области</w:t>
      </w:r>
      <w:r w:rsidRPr="00CD32B1">
        <w:rPr>
          <w:rFonts w:eastAsia="Calibri"/>
          <w:bCs/>
          <w:kern w:val="0"/>
          <w:sz w:val="28"/>
          <w:szCs w:val="28"/>
        </w:rPr>
        <w:t>.</w:t>
      </w:r>
    </w:p>
    <w:p w14:paraId="5A65D080" w14:textId="77777777" w:rsidR="00CD32B1" w:rsidRPr="00CD32B1" w:rsidRDefault="00CD32B1" w:rsidP="00CD32B1">
      <w:pPr>
        <w:widowControl w:val="0"/>
        <w:tabs>
          <w:tab w:val="left" w:pos="709"/>
        </w:tabs>
        <w:spacing w:after="0" w:line="256" w:lineRule="auto"/>
        <w:ind w:right="-1"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bCs/>
          <w:kern w:val="0"/>
          <w:sz w:val="28"/>
          <w:szCs w:val="28"/>
        </w:rPr>
        <w:t>2. </w:t>
      </w:r>
      <w:r w:rsidRPr="00CD32B1">
        <w:rPr>
          <w:rFonts w:eastAsia="Calibri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CD32B1">
        <w:rPr>
          <w:rFonts w:eastAsia="Calibri"/>
          <w:bCs/>
          <w:kern w:val="0"/>
          <w:sz w:val="28"/>
          <w:szCs w:val="28"/>
        </w:rPr>
        <w:t>.</w:t>
      </w:r>
    </w:p>
    <w:p w14:paraId="4C8E95FC" w14:textId="77777777" w:rsid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kern w:val="0"/>
          <w:sz w:val="28"/>
          <w:szCs w:val="28"/>
        </w:rPr>
      </w:pPr>
    </w:p>
    <w:p w14:paraId="0B02CAAA" w14:textId="77777777" w:rsid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kern w:val="0"/>
          <w:sz w:val="28"/>
          <w:szCs w:val="28"/>
        </w:rPr>
      </w:pPr>
    </w:p>
    <w:p w14:paraId="0EFC9FE9" w14:textId="151CC01D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b/>
          <w:bCs/>
          <w:kern w:val="0"/>
          <w:sz w:val="28"/>
          <w:szCs w:val="28"/>
        </w:rPr>
        <w:lastRenderedPageBreak/>
        <w:t>Материалы положения о территориальном планировании в виде карт:</w:t>
      </w:r>
    </w:p>
    <w:p w14:paraId="0C8F6638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функциональных зон;</w:t>
      </w:r>
    </w:p>
    <w:p w14:paraId="74512B23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объектов транспортной и инженерной инфраструктур;</w:t>
      </w:r>
    </w:p>
    <w:p w14:paraId="68F0D1C7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9ACA711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планируемого размещения объектов местного значения.</w:t>
      </w:r>
    </w:p>
    <w:p w14:paraId="6F9226F7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bookmarkStart w:id="5" w:name="_Hlk144221479"/>
      <w:r w:rsidRPr="00CD32B1">
        <w:rPr>
          <w:rFonts w:eastAsia="Calibri"/>
          <w:b/>
          <w:bCs/>
          <w:kern w:val="0"/>
          <w:sz w:val="28"/>
          <w:szCs w:val="28"/>
        </w:rPr>
        <w:t>Том 2 «Материалы по обоснованию Генерального плана»:</w:t>
      </w:r>
    </w:p>
    <w:p w14:paraId="54EDD23B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1. Анализ состояния территории, проблемы и направления ее комплексного развития.</w:t>
      </w:r>
    </w:p>
    <w:p w14:paraId="42A70F0E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2. Обоснование выбранного варианта развития муниципального образования «поселок Коренево» Кореневского района Курской области.</w:t>
      </w:r>
    </w:p>
    <w:p w14:paraId="1DF95BF6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0249B7F9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4. Обоснование предложений по территориальному планированию, этапы их реализации.</w:t>
      </w:r>
      <w:bookmarkEnd w:id="5"/>
    </w:p>
    <w:p w14:paraId="6123897F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Theme="minorHAnsi" w:cstheme="minorBidi"/>
          <w:color w:val="000000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5. Мероприятия, у</w:t>
      </w:r>
      <w:r w:rsidRPr="00CD32B1">
        <w:rPr>
          <w:color w:val="000009"/>
          <w:kern w:val="0"/>
          <w:sz w:val="28"/>
          <w:szCs w:val="28"/>
        </w:rPr>
        <w:t>твержденные Схемой территориального планирования Курской области</w:t>
      </w:r>
      <w:r w:rsidRPr="00CD32B1">
        <w:rPr>
          <w:rFonts w:eastAsiaTheme="minorHAnsi" w:cstheme="minorBidi"/>
          <w:color w:val="000000"/>
          <w:kern w:val="0"/>
          <w:sz w:val="28"/>
          <w:szCs w:val="28"/>
        </w:rPr>
        <w:t>.</w:t>
      </w:r>
    </w:p>
    <w:p w14:paraId="2B5EB644" w14:textId="77777777" w:rsidR="00CD32B1" w:rsidRPr="00CD32B1" w:rsidRDefault="00CD32B1" w:rsidP="00CD32B1">
      <w:pPr>
        <w:spacing w:after="0" w:line="252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Theme="minorHAnsi" w:cstheme="minorBidi"/>
          <w:color w:val="000000"/>
          <w:kern w:val="0"/>
          <w:sz w:val="28"/>
          <w:szCs w:val="28"/>
        </w:rPr>
        <w:t xml:space="preserve">6. </w:t>
      </w:r>
      <w:r w:rsidRPr="00CD32B1">
        <w:rPr>
          <w:rFonts w:eastAsia="Calibri"/>
          <w:kern w:val="0"/>
          <w:sz w:val="28"/>
          <w:szCs w:val="28"/>
        </w:rPr>
        <w:t xml:space="preserve">Предложения по изменению границ населенного пункта, входящего в состав муниципального образования </w:t>
      </w:r>
      <w:r w:rsidRPr="00CD32B1">
        <w:rPr>
          <w:rFonts w:eastAsiaTheme="minorHAnsi"/>
          <w:kern w:val="0"/>
          <w:sz w:val="28"/>
          <w:szCs w:val="28"/>
        </w:rPr>
        <w:t xml:space="preserve">«поселок Коренево» Кореневского </w:t>
      </w:r>
      <w:r w:rsidRPr="00CD32B1">
        <w:rPr>
          <w:color w:val="000009"/>
          <w:kern w:val="0"/>
          <w:sz w:val="28"/>
          <w:szCs w:val="28"/>
        </w:rPr>
        <w:t>района Курской области.</w:t>
      </w:r>
    </w:p>
    <w:p w14:paraId="6B83131C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b/>
          <w:bCs/>
          <w:kern w:val="0"/>
          <w:sz w:val="28"/>
          <w:szCs w:val="28"/>
        </w:rPr>
        <w:t>Материалы по обоснованию Генерального плана в виде карт:</w:t>
      </w:r>
    </w:p>
    <w:p w14:paraId="1E811328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современного использования территории;</w:t>
      </w:r>
    </w:p>
    <w:p w14:paraId="58C8B448" w14:textId="77777777" w:rsidR="00CD32B1" w:rsidRPr="00CD32B1" w:rsidRDefault="00CD32B1" w:rsidP="00CD32B1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пересечения земель населенных пунктов с землями лесного фонда;</w:t>
      </w:r>
    </w:p>
    <w:p w14:paraId="26B90453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Theme="minorHAnsi"/>
          <w:kern w:val="0"/>
          <w:sz w:val="28"/>
          <w:szCs w:val="28"/>
        </w:rPr>
      </w:pPr>
      <w:r w:rsidRPr="00CD32B1">
        <w:rPr>
          <w:rFonts w:eastAsiaTheme="minorHAnsi"/>
          <w:kern w:val="0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22E7B9A6" w14:textId="77777777" w:rsidR="00CD32B1" w:rsidRPr="00CD32B1" w:rsidRDefault="00CD32B1" w:rsidP="00CD32B1">
      <w:pPr>
        <w:widowControl w:val="0"/>
        <w:spacing w:after="0" w:line="240" w:lineRule="auto"/>
        <w:ind w:firstLine="709"/>
        <w:jc w:val="both"/>
        <w:rPr>
          <w:rFonts w:eastAsia="Calibri"/>
          <w:bCs/>
          <w:kern w:val="0"/>
          <w:sz w:val="28"/>
          <w:szCs w:val="28"/>
        </w:rPr>
      </w:pPr>
      <w:r w:rsidRPr="00CD32B1">
        <w:rPr>
          <w:rFonts w:eastAsia="Calibri"/>
          <w:b/>
          <w:bCs/>
          <w:kern w:val="0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2EC9D273" w14:textId="77777777" w:rsidR="00CD32B1" w:rsidRPr="00CD32B1" w:rsidRDefault="00CD32B1" w:rsidP="00CD32B1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Calibri"/>
          <w:bCs/>
          <w:kern w:val="0"/>
          <w:sz w:val="28"/>
          <w:szCs w:val="28"/>
        </w:rPr>
      </w:pPr>
      <w:r w:rsidRPr="00CD32B1">
        <w:rPr>
          <w:rFonts w:eastAsia="Calibri"/>
          <w:bCs/>
          <w:kern w:val="0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0F9B41A6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kern w:val="0"/>
          <w:sz w:val="28"/>
          <w:szCs w:val="28"/>
        </w:rPr>
      </w:pPr>
      <w:r w:rsidRPr="00CD32B1">
        <w:rPr>
          <w:rFonts w:eastAsia="Calibri"/>
          <w:kern w:val="0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68E36781" w14:textId="4E801C1D" w:rsidR="00620206" w:rsidRDefault="00620206">
      <w:pPr>
        <w:spacing w:after="0" w:line="240" w:lineRule="auto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br w:type="page"/>
      </w:r>
    </w:p>
    <w:p w14:paraId="58924B21" w14:textId="77777777" w:rsidR="00CD32B1" w:rsidRPr="00CD32B1" w:rsidRDefault="00CD32B1" w:rsidP="00CD32B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</w:rPr>
      </w:pPr>
      <w:r w:rsidRPr="00CD32B1">
        <w:rPr>
          <w:rFonts w:eastAsia="Calibri"/>
          <w:b/>
          <w:bCs/>
          <w:sz w:val="28"/>
          <w:szCs w:val="28"/>
        </w:rPr>
        <w:lastRenderedPageBreak/>
        <w:t>1. ЦЕЛИ И ЗАДАЧИ ТЕРРИТОРИАЛЬНОГО ПЛАНИРОВАНИЯ МУНИЦИПАЛЬНОГО ОБРАЗОВАНИЯ «ПОСЕЛОК КОРЕНЕВО» КОРЕНЕВСКОГО РАЙОНА КУРСКОЙ ОБЛАСТИ</w:t>
      </w:r>
    </w:p>
    <w:p w14:paraId="7F590B6C" w14:textId="77777777" w:rsidR="00CD32B1" w:rsidRPr="00CD32B1" w:rsidRDefault="00CD32B1" w:rsidP="00CD32B1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</w:p>
    <w:p w14:paraId="161837A8" w14:textId="77777777" w:rsidR="00CD32B1" w:rsidRPr="00CD32B1" w:rsidRDefault="00CD32B1" w:rsidP="00CD32B1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3A1BE09A" w14:textId="77777777" w:rsidR="00CD32B1" w:rsidRPr="00CD32B1" w:rsidRDefault="00CD32B1" w:rsidP="00CD32B1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bCs/>
          <w:sz w:val="28"/>
          <w:szCs w:val="28"/>
        </w:rPr>
        <w:t xml:space="preserve">Главная цель разработки Генерального плана </w:t>
      </w:r>
      <w:r w:rsidRPr="00CD32B1">
        <w:rPr>
          <w:rFonts w:eastAsia="Calibri"/>
          <w:sz w:val="28"/>
          <w:szCs w:val="28"/>
        </w:rPr>
        <w:t>– это территориально-пространственная организация муниципального образования «поселок Коренево» Кореневского района 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5A84531A" w14:textId="77777777" w:rsidR="00CD32B1" w:rsidRPr="00CD32B1" w:rsidRDefault="00CD32B1" w:rsidP="00CD32B1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CD32B1">
        <w:rPr>
          <w:rFonts w:eastAsia="Calibri"/>
          <w:sz w:val="28"/>
          <w:szCs w:val="28"/>
        </w:rPr>
        <w:t>природопользовательской</w:t>
      </w:r>
      <w:proofErr w:type="spellEnd"/>
      <w:r w:rsidRPr="00CD32B1">
        <w:rPr>
          <w:rFonts w:eastAsia="Calibri"/>
          <w:sz w:val="28"/>
          <w:szCs w:val="28"/>
        </w:rPr>
        <w:t xml:space="preserve"> составляющей. </w:t>
      </w:r>
    </w:p>
    <w:p w14:paraId="21750083" w14:textId="77777777" w:rsidR="00CD32B1" w:rsidRPr="00CD32B1" w:rsidRDefault="00CD32B1" w:rsidP="00CD32B1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20A162EE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A5D06EC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0DDF69FF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 xml:space="preserve">повышение уровня жизни и условий проживания населения в поселении,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4EF22272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3A203BD7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01A48B70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Кореневского района Курской области, и привлекающих дополнительные источники дохода в местный бюджет;</w:t>
      </w:r>
    </w:p>
    <w:p w14:paraId="2086037C" w14:textId="77777777" w:rsidR="00CD32B1" w:rsidRPr="00CD32B1" w:rsidRDefault="00CD32B1" w:rsidP="00CD32B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CD32B1">
        <w:rPr>
          <w:rFonts w:eastAsia="Calibri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CD32B1">
        <w:rPr>
          <w:rFonts w:eastAsia="Calibri"/>
          <w:bCs/>
          <w:sz w:val="28"/>
          <w:szCs w:val="28"/>
        </w:rPr>
        <w:t>поселения</w:t>
      </w:r>
      <w:r w:rsidRPr="00CD32B1">
        <w:rPr>
          <w:rFonts w:eastAsia="Calibri"/>
          <w:sz w:val="28"/>
          <w:szCs w:val="28"/>
        </w:rPr>
        <w:t xml:space="preserve"> путем создания </w:t>
      </w:r>
      <w:r w:rsidRPr="00CD32B1">
        <w:rPr>
          <w:rFonts w:eastAsia="Calibri"/>
          <w:sz w:val="28"/>
          <w:szCs w:val="28"/>
        </w:rPr>
        <w:lastRenderedPageBreak/>
        <w:t>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748AC919" w14:textId="77777777" w:rsidR="00FC66ED" w:rsidRDefault="00FC66ED">
      <w:pPr>
        <w:spacing w:after="0" w:line="240" w:lineRule="auto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br w:type="page"/>
      </w:r>
    </w:p>
    <w:p w14:paraId="68B98A8B" w14:textId="2BCD0D7A" w:rsidR="00FC66ED" w:rsidRPr="00FC66ED" w:rsidRDefault="00FC66ED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</w:rPr>
      </w:pPr>
      <w:r w:rsidRPr="00FC66ED">
        <w:rPr>
          <w:rFonts w:eastAsia="Calibri"/>
          <w:b/>
          <w:bCs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3104D6C8" w14:textId="77777777" w:rsidR="00FC66ED" w:rsidRPr="00FC66ED" w:rsidRDefault="00FC66ED" w:rsidP="00FC66ED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</w:rPr>
      </w:pPr>
    </w:p>
    <w:p w14:paraId="08CF2168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/>
          <w:color w:val="000000"/>
          <w:kern w:val="0"/>
          <w:sz w:val="28"/>
          <w:szCs w:val="28"/>
          <w:lang w:eastAsia="zh-CN"/>
        </w:rPr>
      </w:pPr>
      <w:r w:rsidRPr="00CD32B1">
        <w:rPr>
          <w:rFonts w:eastAsiaTheme="minorHAnsi"/>
          <w:b/>
          <w:color w:val="000000" w:themeColor="text1"/>
          <w:kern w:val="0"/>
          <w:sz w:val="28"/>
          <w:szCs w:val="28"/>
          <w:lang w:eastAsia="zh-CN"/>
        </w:rPr>
        <w:t>2.1.</w:t>
      </w:r>
      <w:r w:rsidRPr="00CD32B1">
        <w:rPr>
          <w:rFonts w:asciiTheme="minorHAnsi" w:eastAsiaTheme="minorHAnsi" w:hAnsiTheme="minorHAnsi" w:cstheme="minorBidi"/>
          <w:b/>
          <w:color w:val="000000" w:themeColor="text1"/>
          <w:kern w:val="0"/>
          <w:sz w:val="28"/>
          <w:szCs w:val="28"/>
          <w:lang w:eastAsia="zh-CN"/>
        </w:rPr>
        <w:t xml:space="preserve"> </w:t>
      </w:r>
      <w:r w:rsidRPr="00CD32B1">
        <w:rPr>
          <w:rFonts w:cstheme="minorBidi"/>
          <w:b/>
          <w:color w:val="000000"/>
          <w:kern w:val="0"/>
          <w:sz w:val="28"/>
          <w:szCs w:val="28"/>
          <w:lang w:eastAsia="zh-CN"/>
        </w:rPr>
        <w:t xml:space="preserve">Мероприятия пространственного развития в области </w:t>
      </w:r>
    </w:p>
    <w:p w14:paraId="0D413C98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/>
          <w:bCs/>
          <w:kern w:val="0"/>
          <w:sz w:val="28"/>
          <w:szCs w:val="28"/>
          <w:lang w:eastAsia="ru-RU"/>
        </w:rPr>
      </w:pPr>
      <w:r w:rsidRPr="00CD32B1">
        <w:rPr>
          <w:b/>
          <w:color w:val="000000"/>
          <w:kern w:val="0"/>
          <w:sz w:val="28"/>
          <w:szCs w:val="28"/>
          <w:lang w:eastAsia="zh-CN"/>
        </w:rPr>
        <w:t>инженерного обеспечения</w:t>
      </w:r>
    </w:p>
    <w:p w14:paraId="1ABE5456" w14:textId="77777777" w:rsidR="00CD32B1" w:rsidRPr="00CD32B1" w:rsidRDefault="00CD32B1" w:rsidP="00CD32B1">
      <w:pPr>
        <w:keepNext/>
        <w:tabs>
          <w:tab w:val="left" w:pos="-142"/>
        </w:tabs>
        <w:spacing w:after="0" w:line="240" w:lineRule="auto"/>
        <w:jc w:val="center"/>
        <w:outlineLvl w:val="0"/>
        <w:rPr>
          <w:bCs/>
          <w:kern w:val="0"/>
          <w:sz w:val="28"/>
          <w:szCs w:val="28"/>
          <w:lang w:eastAsia="zh-CN"/>
        </w:rPr>
      </w:pPr>
    </w:p>
    <w:p w14:paraId="12B614CD" w14:textId="77777777" w:rsidR="00CD32B1" w:rsidRPr="00CD32B1" w:rsidRDefault="00CD32B1" w:rsidP="00CD32B1">
      <w:pPr>
        <w:spacing w:after="0" w:line="240" w:lineRule="auto"/>
        <w:ind w:firstLine="709"/>
        <w:jc w:val="both"/>
        <w:rPr>
          <w:rFonts w:eastAsiaTheme="minorHAnsi" w:cstheme="minorBidi"/>
          <w:kern w:val="0"/>
          <w:sz w:val="28"/>
          <w:szCs w:val="22"/>
          <w:lang w:eastAsia="zh-CN"/>
        </w:rPr>
      </w:pPr>
      <w:r w:rsidRPr="00CD32B1">
        <w:rPr>
          <w:rFonts w:eastAsiaTheme="minorHAnsi" w:cstheme="minorBidi"/>
          <w:kern w:val="0"/>
          <w:sz w:val="28"/>
          <w:szCs w:val="22"/>
          <w:lang w:eastAsia="zh-CN"/>
        </w:rPr>
        <w:t xml:space="preserve">Перечень планируемых объектов </w:t>
      </w:r>
      <w:r w:rsidRPr="00CD32B1">
        <w:rPr>
          <w:rFonts w:cstheme="minorBidi"/>
          <w:bCs/>
          <w:color w:val="000000"/>
          <w:kern w:val="0"/>
          <w:sz w:val="28"/>
          <w:szCs w:val="28"/>
          <w:lang w:eastAsia="zh-CN"/>
        </w:rPr>
        <w:t>э</w:t>
      </w:r>
      <w:r w:rsidRPr="00CD32B1">
        <w:rPr>
          <w:rFonts w:eastAsiaTheme="minorHAnsi"/>
          <w:kern w:val="0"/>
          <w:sz w:val="28"/>
          <w:szCs w:val="28"/>
        </w:rPr>
        <w:t>лектроснабжения</w:t>
      </w:r>
      <w:r w:rsidRPr="00CD32B1">
        <w:rPr>
          <w:rFonts w:eastAsiaTheme="minorHAnsi" w:cstheme="minorBidi"/>
          <w:kern w:val="0"/>
          <w:sz w:val="28"/>
          <w:szCs w:val="22"/>
          <w:lang w:eastAsia="zh-CN"/>
        </w:rPr>
        <w:t xml:space="preserve"> местного значения представлен в таблице 2.1.1.</w:t>
      </w:r>
    </w:p>
    <w:p w14:paraId="7816B1FA" w14:textId="77777777" w:rsidR="00CD32B1" w:rsidRPr="00CD32B1" w:rsidRDefault="00CD32B1" w:rsidP="00CD32B1">
      <w:pPr>
        <w:spacing w:after="0" w:line="240" w:lineRule="auto"/>
        <w:jc w:val="right"/>
        <w:rPr>
          <w:rFonts w:eastAsiaTheme="minorHAnsi" w:cstheme="minorBidi"/>
          <w:bCs/>
          <w:color w:val="000000"/>
          <w:kern w:val="0"/>
          <w:sz w:val="28"/>
          <w:szCs w:val="28"/>
        </w:rPr>
      </w:pPr>
    </w:p>
    <w:p w14:paraId="19B6C154" w14:textId="77777777" w:rsidR="00CD32B1" w:rsidRPr="00CD32B1" w:rsidRDefault="00CD32B1" w:rsidP="00CD32B1">
      <w:pPr>
        <w:spacing w:after="0" w:line="240" w:lineRule="auto"/>
        <w:jc w:val="both"/>
        <w:rPr>
          <w:rFonts w:eastAsiaTheme="minorHAnsi" w:cstheme="minorBidi"/>
          <w:bCs/>
          <w:color w:val="000000"/>
          <w:kern w:val="0"/>
          <w:sz w:val="28"/>
          <w:szCs w:val="28"/>
        </w:rPr>
      </w:pPr>
      <w:r w:rsidRPr="00CD32B1">
        <w:rPr>
          <w:rFonts w:eastAsiaTheme="minorHAnsi" w:cstheme="minorBidi"/>
          <w:b/>
          <w:color w:val="000000"/>
          <w:kern w:val="0"/>
          <w:sz w:val="28"/>
          <w:szCs w:val="28"/>
        </w:rPr>
        <w:t xml:space="preserve">Таблица 2.1.1. Перечень планируемых объектов </w:t>
      </w:r>
      <w:r w:rsidRPr="00CD32B1">
        <w:rPr>
          <w:rFonts w:cstheme="minorBidi"/>
          <w:b/>
          <w:color w:val="000000"/>
          <w:kern w:val="0"/>
          <w:sz w:val="28"/>
          <w:szCs w:val="28"/>
          <w:lang w:eastAsia="zh-CN"/>
        </w:rPr>
        <w:t>э</w:t>
      </w:r>
      <w:r w:rsidRPr="00CD32B1">
        <w:rPr>
          <w:rFonts w:eastAsiaTheme="minorHAnsi"/>
          <w:b/>
          <w:kern w:val="0"/>
          <w:sz w:val="28"/>
          <w:szCs w:val="28"/>
        </w:rPr>
        <w:t>лектроснабжения</w:t>
      </w:r>
      <w:r w:rsidRPr="00CD32B1">
        <w:rPr>
          <w:rFonts w:eastAsiaTheme="minorHAnsi" w:cstheme="minorBidi"/>
          <w:b/>
          <w:bCs/>
          <w:color w:val="000000"/>
          <w:kern w:val="0"/>
          <w:sz w:val="28"/>
          <w:szCs w:val="28"/>
        </w:rPr>
        <w:t xml:space="preserve"> </w:t>
      </w:r>
      <w:r w:rsidRPr="00CD32B1">
        <w:rPr>
          <w:rFonts w:eastAsiaTheme="minorHAnsi" w:cstheme="minorBidi"/>
          <w:b/>
          <w:color w:val="000000"/>
          <w:kern w:val="0"/>
          <w:sz w:val="28"/>
          <w:szCs w:val="28"/>
        </w:rPr>
        <w:t>местного значения</w:t>
      </w:r>
    </w:p>
    <w:p w14:paraId="13237096" w14:textId="77777777" w:rsidR="00CD32B1" w:rsidRPr="00CD32B1" w:rsidRDefault="00CD32B1" w:rsidP="00CD32B1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eastAsia="Calibri"/>
          <w:sz w:val="28"/>
          <w:szCs w:val="28"/>
        </w:rPr>
      </w:pPr>
    </w:p>
    <w:tbl>
      <w:tblPr>
        <w:tblW w:w="90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3548"/>
        <w:gridCol w:w="1985"/>
        <w:gridCol w:w="1708"/>
        <w:gridCol w:w="1271"/>
      </w:tblGrid>
      <w:tr w:rsidR="00CD32B1" w:rsidRPr="00CD32B1" w14:paraId="71829411" w14:textId="77777777" w:rsidTr="00682BEB">
        <w:trPr>
          <w:trHeight w:val="198"/>
          <w:tblHeader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2DF64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№</w:t>
            </w:r>
          </w:p>
          <w:p w14:paraId="7060E24E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п/п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6C884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7454B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Местонахождение</w:t>
            </w:r>
          </w:p>
          <w:p w14:paraId="468A4A2D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объекта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C8AF9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C3825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b/>
                <w:bCs/>
                <w:kern w:val="0"/>
                <w:sz w:val="20"/>
                <w:szCs w:val="16"/>
              </w:rPr>
              <w:t>Срок реализации</w:t>
            </w:r>
          </w:p>
        </w:tc>
      </w:tr>
      <w:tr w:rsidR="00CD32B1" w:rsidRPr="00CD32B1" w14:paraId="6FC34EE5" w14:textId="77777777" w:rsidTr="00682BEB">
        <w:trPr>
          <w:trHeight w:val="648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74BF5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1.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9D28B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20"/>
              </w:rPr>
            </w:pPr>
            <w:r w:rsidRPr="00CD32B1">
              <w:rPr>
                <w:rFonts w:eastAsiaTheme="minorHAnsi"/>
                <w:iCs/>
                <w:kern w:val="0"/>
                <w:sz w:val="20"/>
                <w:szCs w:val="20"/>
              </w:rPr>
              <w:t xml:space="preserve">Реконструкция существующей подстанции «Коренево» 35 </w:t>
            </w:r>
            <w:proofErr w:type="spellStart"/>
            <w:r w:rsidRPr="00CD32B1">
              <w:rPr>
                <w:rFonts w:eastAsiaTheme="minorHAnsi"/>
                <w:iCs/>
                <w:kern w:val="0"/>
                <w:sz w:val="20"/>
                <w:szCs w:val="20"/>
              </w:rPr>
              <w:t>кВ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EDE7B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Курская область,</w:t>
            </w:r>
          </w:p>
          <w:p w14:paraId="35AA1988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Кореневский район,</w:t>
            </w:r>
          </w:p>
          <w:p w14:paraId="59A25231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муниципальное образование</w:t>
            </w:r>
          </w:p>
          <w:p w14:paraId="43380F32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«поселок Коренево», п. Коренево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BD27F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 xml:space="preserve">Перевод на </w:t>
            </w:r>
          </w:p>
          <w:p w14:paraId="52B72A1A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 xml:space="preserve">110 </w:t>
            </w:r>
            <w:proofErr w:type="spellStart"/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кВ</w:t>
            </w:r>
            <w:proofErr w:type="spellEnd"/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70AB9" w14:textId="77777777" w:rsidR="00CD32B1" w:rsidRPr="00CD32B1" w:rsidRDefault="00CD32B1" w:rsidP="00CD32B1">
            <w:pPr>
              <w:spacing w:after="0" w:line="240" w:lineRule="auto"/>
              <w:jc w:val="center"/>
              <w:rPr>
                <w:rFonts w:eastAsiaTheme="minorHAnsi" w:cstheme="minorBidi"/>
                <w:kern w:val="0"/>
                <w:sz w:val="20"/>
                <w:szCs w:val="16"/>
              </w:rPr>
            </w:pPr>
            <w:r w:rsidRPr="00CD32B1">
              <w:rPr>
                <w:rFonts w:eastAsiaTheme="minorHAnsi" w:cstheme="minorBidi"/>
                <w:kern w:val="0"/>
                <w:sz w:val="20"/>
                <w:szCs w:val="16"/>
              </w:rPr>
              <w:t>Расчетный срок</w:t>
            </w:r>
          </w:p>
        </w:tc>
      </w:tr>
    </w:tbl>
    <w:p w14:paraId="579AD92D" w14:textId="77777777" w:rsidR="00FC66ED" w:rsidRPr="00FC66ED" w:rsidRDefault="00FC66ED" w:rsidP="00FC66ED">
      <w:pPr>
        <w:spacing w:after="160" w:line="259" w:lineRule="auto"/>
        <w:rPr>
          <w:b/>
          <w:bCs/>
          <w:iCs/>
          <w:kern w:val="0"/>
          <w:sz w:val="28"/>
          <w:szCs w:val="28"/>
          <w:lang w:eastAsia="ar-SA"/>
        </w:rPr>
      </w:pPr>
      <w:r w:rsidRPr="00FC66ED">
        <w:rPr>
          <w:b/>
          <w:bCs/>
          <w:iCs/>
          <w:kern w:val="0"/>
          <w:sz w:val="28"/>
          <w:szCs w:val="28"/>
          <w:lang w:eastAsia="ar-SA"/>
        </w:rPr>
        <w:br w:type="page"/>
      </w:r>
    </w:p>
    <w:p w14:paraId="2165DCF1" w14:textId="77777777" w:rsidR="00CD32B1" w:rsidRPr="00CD32B1" w:rsidRDefault="00CD32B1" w:rsidP="00CD32B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Theme="minorHAnsi" w:cstheme="minorBidi"/>
          <w:b/>
          <w:sz w:val="28"/>
          <w:szCs w:val="28"/>
        </w:rPr>
      </w:pPr>
      <w:r w:rsidRPr="00CD32B1">
        <w:rPr>
          <w:rFonts w:eastAsiaTheme="minorHAnsi" w:cstheme="minorBidi"/>
          <w:b/>
          <w:sz w:val="28"/>
          <w:szCs w:val="28"/>
        </w:rPr>
        <w:lastRenderedPageBreak/>
        <w:t xml:space="preserve">Материалы положения о территориальном планировании </w:t>
      </w:r>
    </w:p>
    <w:p w14:paraId="5BD9DFA4" w14:textId="77777777" w:rsidR="00CD32B1" w:rsidRPr="00CD32B1" w:rsidRDefault="00CD32B1" w:rsidP="00CD32B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Theme="minorHAnsi" w:cstheme="minorBidi"/>
          <w:b/>
          <w:sz w:val="28"/>
          <w:szCs w:val="28"/>
        </w:rPr>
      </w:pPr>
      <w:r w:rsidRPr="00CD32B1">
        <w:rPr>
          <w:rFonts w:eastAsiaTheme="minorHAnsi" w:cstheme="minorBidi"/>
          <w:b/>
          <w:sz w:val="28"/>
          <w:szCs w:val="28"/>
        </w:rPr>
        <w:t>в виде карт</w:t>
      </w:r>
    </w:p>
    <w:p w14:paraId="50658B77" w14:textId="77777777" w:rsidR="00CD32B1" w:rsidRPr="00CD32B1" w:rsidRDefault="00CD32B1" w:rsidP="00CD32B1">
      <w:pPr>
        <w:spacing w:after="0" w:line="259" w:lineRule="auto"/>
        <w:rPr>
          <w:rFonts w:cstheme="minorBidi"/>
          <w:bCs/>
          <w:kern w:val="0"/>
          <w:sz w:val="28"/>
          <w:szCs w:val="28"/>
          <w:lang w:eastAsia="ru-RU"/>
        </w:rPr>
      </w:pPr>
    </w:p>
    <w:p w14:paraId="62A43BDB" w14:textId="77777777" w:rsidR="00CD32B1" w:rsidRPr="00CD32B1" w:rsidRDefault="00CD32B1" w:rsidP="00CD32B1">
      <w:pPr>
        <w:spacing w:after="160" w:line="259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t>Карта функциональных зон</w:t>
      </w:r>
    </w:p>
    <w:p w14:paraId="5199226A" w14:textId="0B0F8DEB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>
        <w:rPr>
          <w:rFonts w:cstheme="minorBidi"/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6EC430E2" wp14:editId="31BCFA32">
            <wp:extent cx="5760720" cy="5774690"/>
            <wp:effectExtent l="0" t="0" r="0" b="0"/>
            <wp:docPr id="15228186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818614" name="Рисунок 152281861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7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A1EE3" w14:textId="39D723EF" w:rsidR="00CD32B1" w:rsidRDefault="00CD32B1">
      <w:pPr>
        <w:spacing w:after="0" w:line="240" w:lineRule="auto"/>
        <w:rPr>
          <w:rFonts w:asciiTheme="minorHAnsi" w:eastAsiaTheme="minorHAnsi" w:hAnsiTheme="minorHAnsi" w:cstheme="minorBidi"/>
          <w:noProof/>
          <w:kern w:val="0"/>
          <w:sz w:val="22"/>
          <w:szCs w:val="22"/>
        </w:rPr>
      </w:pPr>
      <w:r>
        <w:rPr>
          <w:rFonts w:asciiTheme="minorHAnsi" w:eastAsiaTheme="minorHAnsi" w:hAnsiTheme="minorHAnsi" w:cstheme="minorBidi"/>
          <w:noProof/>
          <w:kern w:val="0"/>
          <w:sz w:val="22"/>
          <w:szCs w:val="22"/>
        </w:rPr>
        <w:br w:type="page"/>
      </w:r>
    </w:p>
    <w:p w14:paraId="0D8A6484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Theme="minorHAnsi" w:eastAsiaTheme="minorHAnsi" w:hAnsiTheme="minorHAnsi" w:cstheme="minorBidi"/>
          <w:noProof/>
          <w:kern w:val="0"/>
          <w:sz w:val="22"/>
          <w:szCs w:val="22"/>
        </w:rPr>
      </w:pPr>
    </w:p>
    <w:p w14:paraId="370FD743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t>Карта объектов транспортной и инженерной инфраструктур</w:t>
      </w:r>
    </w:p>
    <w:p w14:paraId="75C1F549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</w:p>
    <w:p w14:paraId="2CEBEA75" w14:textId="50EB25D5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>
        <w:rPr>
          <w:rFonts w:cstheme="minorBidi"/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681737B7" wp14:editId="19A8EDCD">
            <wp:extent cx="5760720" cy="5840095"/>
            <wp:effectExtent l="0" t="0" r="0" b="8255"/>
            <wp:docPr id="138432409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24096" name="Рисунок 138432409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4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4492" w14:textId="77777777" w:rsidR="00CD32B1" w:rsidRPr="00CD32B1" w:rsidRDefault="00CD32B1" w:rsidP="00CD32B1">
      <w:pPr>
        <w:spacing w:after="160" w:line="259" w:lineRule="auto"/>
        <w:rPr>
          <w:rFonts w:eastAsiaTheme="minorHAnsi" w:cstheme="minorBidi"/>
          <w:kern w:val="0"/>
          <w:sz w:val="28"/>
          <w:szCs w:val="28"/>
        </w:rPr>
      </w:pPr>
    </w:p>
    <w:p w14:paraId="79E98C79" w14:textId="77777777" w:rsidR="00CD32B1" w:rsidRPr="00CD32B1" w:rsidRDefault="00CD32B1" w:rsidP="00CD32B1">
      <w:pPr>
        <w:spacing w:after="160" w:line="259" w:lineRule="auto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br w:type="page"/>
      </w:r>
    </w:p>
    <w:p w14:paraId="0FBEEC7B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2A82DB2A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t>входящих в состав муниципального образования</w:t>
      </w:r>
    </w:p>
    <w:p w14:paraId="791EA1BC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Theme="minorHAnsi"/>
          <w:noProof/>
          <w:kern w:val="0"/>
          <w:sz w:val="28"/>
          <w:szCs w:val="28"/>
        </w:rPr>
      </w:pPr>
    </w:p>
    <w:p w14:paraId="272FB471" w14:textId="7ECC6A76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eastAsiaTheme="minorHAnsi"/>
          <w:noProof/>
          <w:kern w:val="0"/>
          <w:sz w:val="28"/>
          <w:szCs w:val="28"/>
        </w:rPr>
      </w:pPr>
      <w:r>
        <w:rPr>
          <w:rFonts w:eastAsiaTheme="minorHAnsi"/>
          <w:noProof/>
          <w:kern w:val="0"/>
          <w:sz w:val="28"/>
          <w:szCs w:val="28"/>
        </w:rPr>
        <w:drawing>
          <wp:inline distT="0" distB="0" distL="0" distR="0" wp14:anchorId="031D1D1B" wp14:editId="746378C0">
            <wp:extent cx="5760720" cy="5450840"/>
            <wp:effectExtent l="0" t="0" r="0" b="0"/>
            <wp:docPr id="21086693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69387" name="Рисунок 210866938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A125D" w14:textId="77777777" w:rsidR="00CD32B1" w:rsidRPr="00CD32B1" w:rsidRDefault="00CD32B1" w:rsidP="00CD32B1">
      <w:pPr>
        <w:spacing w:after="160" w:line="256" w:lineRule="auto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br w:type="page"/>
      </w:r>
    </w:p>
    <w:p w14:paraId="250F6649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theme="minorBidi"/>
          <w:bCs/>
          <w:kern w:val="0"/>
          <w:sz w:val="28"/>
          <w:szCs w:val="28"/>
          <w:lang w:eastAsia="ru-RU"/>
        </w:rPr>
      </w:pPr>
      <w:r w:rsidRPr="00CD32B1">
        <w:rPr>
          <w:rFonts w:cstheme="minorBidi"/>
          <w:bCs/>
          <w:kern w:val="0"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5AD3B298" w14:textId="77777777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Theme="minorHAnsi" w:cstheme="minorBidi"/>
          <w:kern w:val="0"/>
          <w:sz w:val="28"/>
          <w:szCs w:val="28"/>
        </w:rPr>
      </w:pPr>
      <w:r w:rsidRPr="00CD32B1">
        <w:rPr>
          <w:rFonts w:eastAsiaTheme="minorHAnsi" w:cstheme="minorBidi"/>
          <w:kern w:val="0"/>
          <w:sz w:val="28"/>
          <w:szCs w:val="28"/>
        </w:rPr>
        <w:t xml:space="preserve"> </w:t>
      </w:r>
    </w:p>
    <w:p w14:paraId="06775447" w14:textId="6B311DBC" w:rsidR="00CD32B1" w:rsidRPr="00CD32B1" w:rsidRDefault="00CD32B1" w:rsidP="00CD32B1">
      <w:pPr>
        <w:widowControl w:val="0"/>
        <w:autoSpaceDE w:val="0"/>
        <w:autoSpaceDN w:val="0"/>
        <w:adjustRightInd w:val="0"/>
        <w:spacing w:after="0" w:line="240" w:lineRule="auto"/>
        <w:rPr>
          <w:rFonts w:cstheme="minorBidi"/>
          <w:bCs/>
          <w:kern w:val="0"/>
          <w:sz w:val="28"/>
          <w:szCs w:val="28"/>
          <w:lang w:eastAsia="ru-RU"/>
        </w:rPr>
      </w:pPr>
      <w:r>
        <w:rPr>
          <w:rFonts w:cstheme="minorBidi"/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564EB666" wp14:editId="047364D5">
            <wp:extent cx="5760720" cy="5781675"/>
            <wp:effectExtent l="0" t="0" r="0" b="9525"/>
            <wp:docPr id="140982873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828734" name="Рисунок 140982873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00416" w14:textId="2F14E8E7" w:rsidR="0005522E" w:rsidRPr="0005522E" w:rsidRDefault="0005522E" w:rsidP="0005522E">
      <w:pPr>
        <w:widowControl w:val="0"/>
        <w:autoSpaceDE w:val="0"/>
        <w:autoSpaceDN w:val="0"/>
        <w:adjustRightInd w:val="0"/>
        <w:spacing w:after="0" w:line="245" w:lineRule="auto"/>
        <w:jc w:val="center"/>
        <w:rPr>
          <w:bCs/>
          <w:kern w:val="0"/>
          <w:sz w:val="28"/>
          <w:szCs w:val="28"/>
          <w:lang w:eastAsia="ru-RU"/>
        </w:rPr>
      </w:pPr>
    </w:p>
    <w:p w14:paraId="0B460C95" w14:textId="5E73F361" w:rsidR="00A51411" w:rsidRPr="00544E93" w:rsidRDefault="00A5141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bCs/>
          <w:kern w:val="0"/>
          <w:sz w:val="28"/>
          <w:szCs w:val="28"/>
          <w:lang w:eastAsia="ru-RU"/>
        </w:rPr>
      </w:pPr>
    </w:p>
    <w:sectPr w:rsidR="00A51411" w:rsidRPr="00544E93" w:rsidSect="00B16A20">
      <w:headerReference w:type="default" r:id="rId14"/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6A656E" w14:textId="77777777" w:rsidR="00AD3B50" w:rsidRDefault="00AD3B50" w:rsidP="005274FB">
      <w:pPr>
        <w:spacing w:after="0" w:line="240" w:lineRule="auto"/>
      </w:pPr>
      <w:r>
        <w:separator/>
      </w:r>
    </w:p>
  </w:endnote>
  <w:endnote w:type="continuationSeparator" w:id="0">
    <w:p w14:paraId="16352502" w14:textId="77777777" w:rsidR="00AD3B50" w:rsidRDefault="00AD3B50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D0EDC" w14:textId="77777777" w:rsidR="00AD3B50" w:rsidRDefault="00AD3B50" w:rsidP="005274FB">
      <w:pPr>
        <w:spacing w:after="0" w:line="240" w:lineRule="auto"/>
      </w:pPr>
      <w:r>
        <w:separator/>
      </w:r>
    </w:p>
  </w:footnote>
  <w:footnote w:type="continuationSeparator" w:id="0">
    <w:p w14:paraId="3BEF9723" w14:textId="77777777" w:rsidR="00AD3B50" w:rsidRDefault="00AD3B50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6990386"/>
      <w:docPartObj>
        <w:docPartGallery w:val="Page Numbers (Top of Page)"/>
        <w:docPartUnique/>
      </w:docPartObj>
    </w:sdtPr>
    <w:sdtEndPr/>
    <w:sdtContent>
      <w:p w14:paraId="284E706B" w14:textId="2E6B1709" w:rsidR="00B16A20" w:rsidRDefault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56242698" w14:textId="77777777" w:rsidR="00B16A20" w:rsidRDefault="00B16A20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1411361"/>
      <w:docPartObj>
        <w:docPartGallery w:val="Page Numbers (Top of Page)"/>
        <w:docPartUnique/>
      </w:docPartObj>
    </w:sdtPr>
    <w:sdtEndPr/>
    <w:sdtContent>
      <w:p w14:paraId="5B6F7AF1" w14:textId="154A7523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7682166"/>
      <w:docPartObj>
        <w:docPartGallery w:val="Page Numbers (Top of Page)"/>
        <w:docPartUnique/>
      </w:docPartObj>
    </w:sdtPr>
    <w:sdtEndPr/>
    <w:sdtContent>
      <w:p w14:paraId="503C38EF" w14:textId="58DC50BD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3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7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6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9" w15:restartNumberingAfterBreak="0">
    <w:nsid w:val="45CD1E6A"/>
    <w:multiLevelType w:val="hybridMultilevel"/>
    <w:tmpl w:val="FF760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5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39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1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979993736">
    <w:abstractNumId w:val="9"/>
  </w:num>
  <w:num w:numId="2" w16cid:durableId="59524663">
    <w:abstractNumId w:val="35"/>
  </w:num>
  <w:num w:numId="3" w16cid:durableId="2086950593">
    <w:abstractNumId w:val="24"/>
  </w:num>
  <w:num w:numId="4" w16cid:durableId="2096900932">
    <w:abstractNumId w:val="18"/>
  </w:num>
  <w:num w:numId="5" w16cid:durableId="435322378">
    <w:abstractNumId w:val="12"/>
  </w:num>
  <w:num w:numId="6" w16cid:durableId="703796354">
    <w:abstractNumId w:val="43"/>
  </w:num>
  <w:num w:numId="7" w16cid:durableId="1641501267">
    <w:abstractNumId w:val="32"/>
  </w:num>
  <w:num w:numId="8" w16cid:durableId="236943743">
    <w:abstractNumId w:val="20"/>
  </w:num>
  <w:num w:numId="9" w16cid:durableId="1485078177">
    <w:abstractNumId w:val="19"/>
  </w:num>
  <w:num w:numId="10" w16cid:durableId="794325050">
    <w:abstractNumId w:val="13"/>
  </w:num>
  <w:num w:numId="11" w16cid:durableId="834686428">
    <w:abstractNumId w:val="23"/>
  </w:num>
  <w:num w:numId="12" w16cid:durableId="912852695">
    <w:abstractNumId w:val="10"/>
  </w:num>
  <w:num w:numId="13" w16cid:durableId="167987411">
    <w:abstractNumId w:val="34"/>
  </w:num>
  <w:num w:numId="14" w16cid:durableId="164787419">
    <w:abstractNumId w:val="22"/>
  </w:num>
  <w:num w:numId="15" w16cid:durableId="1232934516">
    <w:abstractNumId w:val="27"/>
  </w:num>
  <w:num w:numId="16" w16cid:durableId="315690186">
    <w:abstractNumId w:val="3"/>
  </w:num>
  <w:num w:numId="17" w16cid:durableId="1295015543">
    <w:abstractNumId w:val="7"/>
  </w:num>
  <w:num w:numId="18" w16cid:durableId="1062487191">
    <w:abstractNumId w:val="15"/>
  </w:num>
  <w:num w:numId="19" w16cid:durableId="256645754">
    <w:abstractNumId w:val="40"/>
  </w:num>
  <w:num w:numId="20" w16cid:durableId="1788162987">
    <w:abstractNumId w:val="42"/>
  </w:num>
  <w:num w:numId="21" w16cid:durableId="1812823068">
    <w:abstractNumId w:val="36"/>
  </w:num>
  <w:num w:numId="22" w16cid:durableId="203640467">
    <w:abstractNumId w:val="37"/>
  </w:num>
  <w:num w:numId="23" w16cid:durableId="435832288">
    <w:abstractNumId w:val="33"/>
  </w:num>
  <w:num w:numId="24" w16cid:durableId="1578246257">
    <w:abstractNumId w:val="5"/>
  </w:num>
  <w:num w:numId="25" w16cid:durableId="916791265">
    <w:abstractNumId w:val="38"/>
  </w:num>
  <w:num w:numId="26" w16cid:durableId="1039551813">
    <w:abstractNumId w:val="26"/>
  </w:num>
  <w:num w:numId="27" w16cid:durableId="215359167">
    <w:abstractNumId w:val="31"/>
  </w:num>
  <w:num w:numId="28" w16cid:durableId="1161044406">
    <w:abstractNumId w:val="17"/>
  </w:num>
  <w:num w:numId="29" w16cid:durableId="1898785992">
    <w:abstractNumId w:val="25"/>
  </w:num>
  <w:num w:numId="30" w16cid:durableId="506793522">
    <w:abstractNumId w:val="21"/>
  </w:num>
  <w:num w:numId="31" w16cid:durableId="1251230657">
    <w:abstractNumId w:val="8"/>
  </w:num>
  <w:num w:numId="32" w16cid:durableId="7417399">
    <w:abstractNumId w:val="16"/>
  </w:num>
  <w:num w:numId="33" w16cid:durableId="978806059">
    <w:abstractNumId w:val="28"/>
  </w:num>
  <w:num w:numId="34" w16cid:durableId="1649281745">
    <w:abstractNumId w:val="4"/>
  </w:num>
  <w:num w:numId="35" w16cid:durableId="521432245">
    <w:abstractNumId w:val="6"/>
  </w:num>
  <w:num w:numId="36" w16cid:durableId="484584935">
    <w:abstractNumId w:val="11"/>
  </w:num>
  <w:num w:numId="37" w16cid:durableId="682320956">
    <w:abstractNumId w:val="14"/>
  </w:num>
  <w:num w:numId="38" w16cid:durableId="638532177">
    <w:abstractNumId w:val="30"/>
  </w:num>
  <w:num w:numId="39" w16cid:durableId="1838493701">
    <w:abstractNumId w:val="39"/>
  </w:num>
  <w:num w:numId="40" w16cid:durableId="1934507328">
    <w:abstractNumId w:val="29"/>
  </w:num>
  <w:num w:numId="41" w16cid:durableId="305088998">
    <w:abstractNumId w:val="0"/>
  </w:num>
  <w:num w:numId="42" w16cid:durableId="1180508121">
    <w:abstractNumId w:val="1"/>
  </w:num>
  <w:num w:numId="43" w16cid:durableId="1944460053">
    <w:abstractNumId w:val="2"/>
  </w:num>
  <w:num w:numId="44" w16cid:durableId="733770622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0521C"/>
    <w:rsid w:val="00007E06"/>
    <w:rsid w:val="00014938"/>
    <w:rsid w:val="00015087"/>
    <w:rsid w:val="00016957"/>
    <w:rsid w:val="0002112D"/>
    <w:rsid w:val="00022BBC"/>
    <w:rsid w:val="00022C67"/>
    <w:rsid w:val="00022F8C"/>
    <w:rsid w:val="00023F42"/>
    <w:rsid w:val="000270FD"/>
    <w:rsid w:val="0003119D"/>
    <w:rsid w:val="0003254E"/>
    <w:rsid w:val="00032903"/>
    <w:rsid w:val="000346DF"/>
    <w:rsid w:val="00041F81"/>
    <w:rsid w:val="000522F1"/>
    <w:rsid w:val="00053BE1"/>
    <w:rsid w:val="0005522E"/>
    <w:rsid w:val="000556BD"/>
    <w:rsid w:val="0005610C"/>
    <w:rsid w:val="00062802"/>
    <w:rsid w:val="000635C1"/>
    <w:rsid w:val="00065C30"/>
    <w:rsid w:val="000670FC"/>
    <w:rsid w:val="00075A04"/>
    <w:rsid w:val="00075D23"/>
    <w:rsid w:val="00076EDA"/>
    <w:rsid w:val="000847E8"/>
    <w:rsid w:val="00084BF3"/>
    <w:rsid w:val="00086E6B"/>
    <w:rsid w:val="000913C9"/>
    <w:rsid w:val="0009158B"/>
    <w:rsid w:val="00092B04"/>
    <w:rsid w:val="00094925"/>
    <w:rsid w:val="00094D72"/>
    <w:rsid w:val="00094E07"/>
    <w:rsid w:val="0009542A"/>
    <w:rsid w:val="00095759"/>
    <w:rsid w:val="000A02A9"/>
    <w:rsid w:val="000A10C9"/>
    <w:rsid w:val="000A2497"/>
    <w:rsid w:val="000A3A18"/>
    <w:rsid w:val="000A7B95"/>
    <w:rsid w:val="000A7CBD"/>
    <w:rsid w:val="000B3035"/>
    <w:rsid w:val="000B60F5"/>
    <w:rsid w:val="000B6447"/>
    <w:rsid w:val="000B725A"/>
    <w:rsid w:val="000C171E"/>
    <w:rsid w:val="000C1F78"/>
    <w:rsid w:val="000C2015"/>
    <w:rsid w:val="000C3EB7"/>
    <w:rsid w:val="000C71A2"/>
    <w:rsid w:val="000D265B"/>
    <w:rsid w:val="000D2E43"/>
    <w:rsid w:val="000D329F"/>
    <w:rsid w:val="000D4FD7"/>
    <w:rsid w:val="000D5AE7"/>
    <w:rsid w:val="000D5B13"/>
    <w:rsid w:val="000D6CC0"/>
    <w:rsid w:val="000E440A"/>
    <w:rsid w:val="000E5C84"/>
    <w:rsid w:val="000F0724"/>
    <w:rsid w:val="000F45EA"/>
    <w:rsid w:val="000F71D8"/>
    <w:rsid w:val="00105684"/>
    <w:rsid w:val="00105B1B"/>
    <w:rsid w:val="00110310"/>
    <w:rsid w:val="00110569"/>
    <w:rsid w:val="00111EE3"/>
    <w:rsid w:val="00120889"/>
    <w:rsid w:val="00123B5C"/>
    <w:rsid w:val="00123B82"/>
    <w:rsid w:val="00127024"/>
    <w:rsid w:val="00127290"/>
    <w:rsid w:val="00132B03"/>
    <w:rsid w:val="00135A90"/>
    <w:rsid w:val="00136D09"/>
    <w:rsid w:val="00140062"/>
    <w:rsid w:val="001410D2"/>
    <w:rsid w:val="00141BB7"/>
    <w:rsid w:val="00141C08"/>
    <w:rsid w:val="00142CE0"/>
    <w:rsid w:val="00146985"/>
    <w:rsid w:val="00151718"/>
    <w:rsid w:val="0015361E"/>
    <w:rsid w:val="0015640E"/>
    <w:rsid w:val="001571A9"/>
    <w:rsid w:val="00160BB0"/>
    <w:rsid w:val="00164DD0"/>
    <w:rsid w:val="0016565D"/>
    <w:rsid w:val="00166439"/>
    <w:rsid w:val="001666B9"/>
    <w:rsid w:val="001666D5"/>
    <w:rsid w:val="00167619"/>
    <w:rsid w:val="001741DB"/>
    <w:rsid w:val="001747AB"/>
    <w:rsid w:val="0017496D"/>
    <w:rsid w:val="001753C2"/>
    <w:rsid w:val="0018581F"/>
    <w:rsid w:val="00185C3F"/>
    <w:rsid w:val="0018747C"/>
    <w:rsid w:val="00191FA9"/>
    <w:rsid w:val="00191FFC"/>
    <w:rsid w:val="00193E20"/>
    <w:rsid w:val="00194ED8"/>
    <w:rsid w:val="00195053"/>
    <w:rsid w:val="001A3414"/>
    <w:rsid w:val="001A655F"/>
    <w:rsid w:val="001A7934"/>
    <w:rsid w:val="001B11ED"/>
    <w:rsid w:val="001B1EE4"/>
    <w:rsid w:val="001B2505"/>
    <w:rsid w:val="001B2E47"/>
    <w:rsid w:val="001B7377"/>
    <w:rsid w:val="001C02AC"/>
    <w:rsid w:val="001C08F8"/>
    <w:rsid w:val="001C1909"/>
    <w:rsid w:val="001C4162"/>
    <w:rsid w:val="001C59F0"/>
    <w:rsid w:val="001C772F"/>
    <w:rsid w:val="001C7EFB"/>
    <w:rsid w:val="001D24CD"/>
    <w:rsid w:val="001D49A5"/>
    <w:rsid w:val="001E1427"/>
    <w:rsid w:val="001E4753"/>
    <w:rsid w:val="001E5A11"/>
    <w:rsid w:val="001E62B2"/>
    <w:rsid w:val="001F094C"/>
    <w:rsid w:val="001F28CD"/>
    <w:rsid w:val="001F2FE9"/>
    <w:rsid w:val="001F4387"/>
    <w:rsid w:val="001F67C3"/>
    <w:rsid w:val="002001E6"/>
    <w:rsid w:val="00200CFA"/>
    <w:rsid w:val="00200F46"/>
    <w:rsid w:val="002016D2"/>
    <w:rsid w:val="00203478"/>
    <w:rsid w:val="00204C2D"/>
    <w:rsid w:val="00210F26"/>
    <w:rsid w:val="00211A24"/>
    <w:rsid w:val="00214D5B"/>
    <w:rsid w:val="00216B40"/>
    <w:rsid w:val="00216BAE"/>
    <w:rsid w:val="00216C8A"/>
    <w:rsid w:val="00216D7E"/>
    <w:rsid w:val="00217802"/>
    <w:rsid w:val="00220BEA"/>
    <w:rsid w:val="0022325E"/>
    <w:rsid w:val="00227AB1"/>
    <w:rsid w:val="0023423B"/>
    <w:rsid w:val="00241514"/>
    <w:rsid w:val="00242B74"/>
    <w:rsid w:val="002445A8"/>
    <w:rsid w:val="00244E45"/>
    <w:rsid w:val="002455FF"/>
    <w:rsid w:val="00246E1E"/>
    <w:rsid w:val="002473A7"/>
    <w:rsid w:val="00247D77"/>
    <w:rsid w:val="00251260"/>
    <w:rsid w:val="0025193C"/>
    <w:rsid w:val="002519E4"/>
    <w:rsid w:val="00252F6D"/>
    <w:rsid w:val="00255A92"/>
    <w:rsid w:val="00256588"/>
    <w:rsid w:val="00256CA1"/>
    <w:rsid w:val="00263F0C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83214"/>
    <w:rsid w:val="00284EDD"/>
    <w:rsid w:val="00290812"/>
    <w:rsid w:val="00291696"/>
    <w:rsid w:val="002A0AFC"/>
    <w:rsid w:val="002A2C85"/>
    <w:rsid w:val="002A3AD8"/>
    <w:rsid w:val="002A5B99"/>
    <w:rsid w:val="002B0C6E"/>
    <w:rsid w:val="002B2FE7"/>
    <w:rsid w:val="002B5C9A"/>
    <w:rsid w:val="002B7F7A"/>
    <w:rsid w:val="002C04A4"/>
    <w:rsid w:val="002D1CE6"/>
    <w:rsid w:val="002D3CAB"/>
    <w:rsid w:val="002D5B15"/>
    <w:rsid w:val="002D6F06"/>
    <w:rsid w:val="002E0212"/>
    <w:rsid w:val="002E7FCD"/>
    <w:rsid w:val="002F3261"/>
    <w:rsid w:val="002F3694"/>
    <w:rsid w:val="002F4304"/>
    <w:rsid w:val="002F4563"/>
    <w:rsid w:val="002F4865"/>
    <w:rsid w:val="002F5F05"/>
    <w:rsid w:val="002F7CB0"/>
    <w:rsid w:val="002F7F93"/>
    <w:rsid w:val="003033DD"/>
    <w:rsid w:val="00306525"/>
    <w:rsid w:val="0030715E"/>
    <w:rsid w:val="003077C3"/>
    <w:rsid w:val="00310C12"/>
    <w:rsid w:val="0031122D"/>
    <w:rsid w:val="0031285C"/>
    <w:rsid w:val="00315FF0"/>
    <w:rsid w:val="00317391"/>
    <w:rsid w:val="003216C1"/>
    <w:rsid w:val="00323E16"/>
    <w:rsid w:val="00334BBE"/>
    <w:rsid w:val="0034086B"/>
    <w:rsid w:val="00340F12"/>
    <w:rsid w:val="00342553"/>
    <w:rsid w:val="003439FE"/>
    <w:rsid w:val="0034437D"/>
    <w:rsid w:val="00346C00"/>
    <w:rsid w:val="003470B9"/>
    <w:rsid w:val="003477A0"/>
    <w:rsid w:val="0035475D"/>
    <w:rsid w:val="00355B0E"/>
    <w:rsid w:val="003564AF"/>
    <w:rsid w:val="00356BD0"/>
    <w:rsid w:val="003614EB"/>
    <w:rsid w:val="00361DD4"/>
    <w:rsid w:val="00363086"/>
    <w:rsid w:val="00363C9F"/>
    <w:rsid w:val="00372AAC"/>
    <w:rsid w:val="00373A64"/>
    <w:rsid w:val="00373E76"/>
    <w:rsid w:val="00376B5C"/>
    <w:rsid w:val="00376ED1"/>
    <w:rsid w:val="003804FD"/>
    <w:rsid w:val="00380F10"/>
    <w:rsid w:val="00382622"/>
    <w:rsid w:val="00382C6A"/>
    <w:rsid w:val="00392C3A"/>
    <w:rsid w:val="00393748"/>
    <w:rsid w:val="003A0879"/>
    <w:rsid w:val="003A588D"/>
    <w:rsid w:val="003A7047"/>
    <w:rsid w:val="003A755C"/>
    <w:rsid w:val="003B506B"/>
    <w:rsid w:val="003B5C36"/>
    <w:rsid w:val="003C1C0C"/>
    <w:rsid w:val="003C4F0F"/>
    <w:rsid w:val="003C4F67"/>
    <w:rsid w:val="003C6505"/>
    <w:rsid w:val="003C7A8E"/>
    <w:rsid w:val="003D3BEF"/>
    <w:rsid w:val="003D434E"/>
    <w:rsid w:val="003E0849"/>
    <w:rsid w:val="003E369A"/>
    <w:rsid w:val="003E4D4D"/>
    <w:rsid w:val="003E724E"/>
    <w:rsid w:val="003F152E"/>
    <w:rsid w:val="003F68BD"/>
    <w:rsid w:val="003F70ED"/>
    <w:rsid w:val="003F75F4"/>
    <w:rsid w:val="0040030E"/>
    <w:rsid w:val="00401F13"/>
    <w:rsid w:val="00402ECA"/>
    <w:rsid w:val="00406A0F"/>
    <w:rsid w:val="00412DDE"/>
    <w:rsid w:val="00413F59"/>
    <w:rsid w:val="0041421C"/>
    <w:rsid w:val="004175A9"/>
    <w:rsid w:val="00420C2D"/>
    <w:rsid w:val="00422BC7"/>
    <w:rsid w:val="00423146"/>
    <w:rsid w:val="00423311"/>
    <w:rsid w:val="004236F4"/>
    <w:rsid w:val="00424A68"/>
    <w:rsid w:val="00427800"/>
    <w:rsid w:val="00427FE0"/>
    <w:rsid w:val="00431E6A"/>
    <w:rsid w:val="00432BBF"/>
    <w:rsid w:val="004341D2"/>
    <w:rsid w:val="004472E5"/>
    <w:rsid w:val="00447638"/>
    <w:rsid w:val="004476C2"/>
    <w:rsid w:val="00447A0B"/>
    <w:rsid w:val="00447FA5"/>
    <w:rsid w:val="00451F85"/>
    <w:rsid w:val="00454106"/>
    <w:rsid w:val="00454FD5"/>
    <w:rsid w:val="004577C3"/>
    <w:rsid w:val="00460329"/>
    <w:rsid w:val="00460CA1"/>
    <w:rsid w:val="00461132"/>
    <w:rsid w:val="0046181A"/>
    <w:rsid w:val="0046276E"/>
    <w:rsid w:val="00465565"/>
    <w:rsid w:val="004657A3"/>
    <w:rsid w:val="00465DB1"/>
    <w:rsid w:val="00483944"/>
    <w:rsid w:val="0048394D"/>
    <w:rsid w:val="00486350"/>
    <w:rsid w:val="004872AA"/>
    <w:rsid w:val="0049033D"/>
    <w:rsid w:val="00493A64"/>
    <w:rsid w:val="00495FF1"/>
    <w:rsid w:val="00497EB1"/>
    <w:rsid w:val="004A108D"/>
    <w:rsid w:val="004A22C9"/>
    <w:rsid w:val="004A2ED6"/>
    <w:rsid w:val="004A3490"/>
    <w:rsid w:val="004A358B"/>
    <w:rsid w:val="004A3767"/>
    <w:rsid w:val="004A3FCA"/>
    <w:rsid w:val="004A4219"/>
    <w:rsid w:val="004B3B45"/>
    <w:rsid w:val="004B4B04"/>
    <w:rsid w:val="004B66D4"/>
    <w:rsid w:val="004C2223"/>
    <w:rsid w:val="004C3327"/>
    <w:rsid w:val="004D6DC9"/>
    <w:rsid w:val="004E1B4C"/>
    <w:rsid w:val="004E315A"/>
    <w:rsid w:val="004E6433"/>
    <w:rsid w:val="004E7B56"/>
    <w:rsid w:val="004F1278"/>
    <w:rsid w:val="004F1484"/>
    <w:rsid w:val="004F17E1"/>
    <w:rsid w:val="004F18F0"/>
    <w:rsid w:val="004F2F06"/>
    <w:rsid w:val="004F7C7B"/>
    <w:rsid w:val="00500388"/>
    <w:rsid w:val="00505289"/>
    <w:rsid w:val="00505A23"/>
    <w:rsid w:val="00505B92"/>
    <w:rsid w:val="00510251"/>
    <w:rsid w:val="00511A9B"/>
    <w:rsid w:val="00512AB6"/>
    <w:rsid w:val="00513497"/>
    <w:rsid w:val="005139D8"/>
    <w:rsid w:val="005153DF"/>
    <w:rsid w:val="00515FB8"/>
    <w:rsid w:val="00520953"/>
    <w:rsid w:val="00520EEF"/>
    <w:rsid w:val="00520F1D"/>
    <w:rsid w:val="00521011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6BDE"/>
    <w:rsid w:val="00537EC0"/>
    <w:rsid w:val="005413AC"/>
    <w:rsid w:val="0054171E"/>
    <w:rsid w:val="00541813"/>
    <w:rsid w:val="00541FDF"/>
    <w:rsid w:val="00544E93"/>
    <w:rsid w:val="00547879"/>
    <w:rsid w:val="00547B48"/>
    <w:rsid w:val="005516D8"/>
    <w:rsid w:val="00551D76"/>
    <w:rsid w:val="005522D9"/>
    <w:rsid w:val="005522FE"/>
    <w:rsid w:val="005524A4"/>
    <w:rsid w:val="00552C16"/>
    <w:rsid w:val="00553A6F"/>
    <w:rsid w:val="00555AFC"/>
    <w:rsid w:val="005604AA"/>
    <w:rsid w:val="0056273F"/>
    <w:rsid w:val="00562C37"/>
    <w:rsid w:val="00562C5C"/>
    <w:rsid w:val="005651FC"/>
    <w:rsid w:val="00565E20"/>
    <w:rsid w:val="00567017"/>
    <w:rsid w:val="005723A4"/>
    <w:rsid w:val="0057651A"/>
    <w:rsid w:val="005767FB"/>
    <w:rsid w:val="00582224"/>
    <w:rsid w:val="005823F4"/>
    <w:rsid w:val="00582465"/>
    <w:rsid w:val="005878E9"/>
    <w:rsid w:val="0059026A"/>
    <w:rsid w:val="005903F4"/>
    <w:rsid w:val="00593CEC"/>
    <w:rsid w:val="00596B01"/>
    <w:rsid w:val="005977A9"/>
    <w:rsid w:val="005A2F62"/>
    <w:rsid w:val="005B20C4"/>
    <w:rsid w:val="005B2E6F"/>
    <w:rsid w:val="005B3A5F"/>
    <w:rsid w:val="005B4658"/>
    <w:rsid w:val="005B51B7"/>
    <w:rsid w:val="005B6FAC"/>
    <w:rsid w:val="005B7854"/>
    <w:rsid w:val="005C0881"/>
    <w:rsid w:val="005C0F21"/>
    <w:rsid w:val="005C2679"/>
    <w:rsid w:val="005C2BF9"/>
    <w:rsid w:val="005C4BAA"/>
    <w:rsid w:val="005C504E"/>
    <w:rsid w:val="005C5A5A"/>
    <w:rsid w:val="005D42B4"/>
    <w:rsid w:val="005D67FC"/>
    <w:rsid w:val="005E0259"/>
    <w:rsid w:val="005E4B7D"/>
    <w:rsid w:val="005E4DEC"/>
    <w:rsid w:val="005E6632"/>
    <w:rsid w:val="005F097B"/>
    <w:rsid w:val="005F2010"/>
    <w:rsid w:val="005F3D46"/>
    <w:rsid w:val="00601901"/>
    <w:rsid w:val="00603D9C"/>
    <w:rsid w:val="00604D21"/>
    <w:rsid w:val="00606ED0"/>
    <w:rsid w:val="006128DD"/>
    <w:rsid w:val="0061444C"/>
    <w:rsid w:val="00614753"/>
    <w:rsid w:val="00614F0C"/>
    <w:rsid w:val="00616851"/>
    <w:rsid w:val="00617D12"/>
    <w:rsid w:val="00620206"/>
    <w:rsid w:val="0062090B"/>
    <w:rsid w:val="00621682"/>
    <w:rsid w:val="00623A6E"/>
    <w:rsid w:val="00623AAE"/>
    <w:rsid w:val="00623D38"/>
    <w:rsid w:val="00624674"/>
    <w:rsid w:val="00625FD1"/>
    <w:rsid w:val="006263C6"/>
    <w:rsid w:val="00627216"/>
    <w:rsid w:val="006364E0"/>
    <w:rsid w:val="00641B68"/>
    <w:rsid w:val="0064562F"/>
    <w:rsid w:val="00650B30"/>
    <w:rsid w:val="00651502"/>
    <w:rsid w:val="00653028"/>
    <w:rsid w:val="00656C8B"/>
    <w:rsid w:val="00662046"/>
    <w:rsid w:val="00664B23"/>
    <w:rsid w:val="006650DA"/>
    <w:rsid w:val="00665657"/>
    <w:rsid w:val="00667957"/>
    <w:rsid w:val="00673DE9"/>
    <w:rsid w:val="006771E1"/>
    <w:rsid w:val="006775D0"/>
    <w:rsid w:val="00677BF1"/>
    <w:rsid w:val="0068081B"/>
    <w:rsid w:val="00681037"/>
    <w:rsid w:val="00683032"/>
    <w:rsid w:val="0068402F"/>
    <w:rsid w:val="00684630"/>
    <w:rsid w:val="0069298F"/>
    <w:rsid w:val="00692AEB"/>
    <w:rsid w:val="006933E7"/>
    <w:rsid w:val="0069393C"/>
    <w:rsid w:val="006A17FF"/>
    <w:rsid w:val="006A3D05"/>
    <w:rsid w:val="006B7FE8"/>
    <w:rsid w:val="006C08B4"/>
    <w:rsid w:val="006C09DA"/>
    <w:rsid w:val="006C142E"/>
    <w:rsid w:val="006C2BBB"/>
    <w:rsid w:val="006C2BE9"/>
    <w:rsid w:val="006C4507"/>
    <w:rsid w:val="006C6D43"/>
    <w:rsid w:val="006C7716"/>
    <w:rsid w:val="006D3996"/>
    <w:rsid w:val="006D6AD1"/>
    <w:rsid w:val="006D77AF"/>
    <w:rsid w:val="006E02C3"/>
    <w:rsid w:val="006E1BC4"/>
    <w:rsid w:val="006E4C64"/>
    <w:rsid w:val="006E561C"/>
    <w:rsid w:val="006E6863"/>
    <w:rsid w:val="006E73FE"/>
    <w:rsid w:val="006F0536"/>
    <w:rsid w:val="006F0E7B"/>
    <w:rsid w:val="006F7E0F"/>
    <w:rsid w:val="007000B5"/>
    <w:rsid w:val="00700130"/>
    <w:rsid w:val="0070388D"/>
    <w:rsid w:val="007053C1"/>
    <w:rsid w:val="00706168"/>
    <w:rsid w:val="0070675E"/>
    <w:rsid w:val="0070706B"/>
    <w:rsid w:val="007106F9"/>
    <w:rsid w:val="00712F0C"/>
    <w:rsid w:val="00713524"/>
    <w:rsid w:val="00722DC2"/>
    <w:rsid w:val="00722EE8"/>
    <w:rsid w:val="007240C4"/>
    <w:rsid w:val="00724C4F"/>
    <w:rsid w:val="00726419"/>
    <w:rsid w:val="0073087B"/>
    <w:rsid w:val="007325BA"/>
    <w:rsid w:val="0074041C"/>
    <w:rsid w:val="00740A74"/>
    <w:rsid w:val="007417E2"/>
    <w:rsid w:val="00741C3E"/>
    <w:rsid w:val="00743ACC"/>
    <w:rsid w:val="0074495D"/>
    <w:rsid w:val="00745415"/>
    <w:rsid w:val="00750CCF"/>
    <w:rsid w:val="00750FF5"/>
    <w:rsid w:val="00751C3E"/>
    <w:rsid w:val="00753ED2"/>
    <w:rsid w:val="00754D72"/>
    <w:rsid w:val="0075500D"/>
    <w:rsid w:val="00755669"/>
    <w:rsid w:val="00756726"/>
    <w:rsid w:val="00757671"/>
    <w:rsid w:val="00760C5F"/>
    <w:rsid w:val="007611E0"/>
    <w:rsid w:val="007617C8"/>
    <w:rsid w:val="00763D2B"/>
    <w:rsid w:val="0076685B"/>
    <w:rsid w:val="00766D61"/>
    <w:rsid w:val="0077401A"/>
    <w:rsid w:val="007751BA"/>
    <w:rsid w:val="00776288"/>
    <w:rsid w:val="007769A2"/>
    <w:rsid w:val="00780218"/>
    <w:rsid w:val="007807A6"/>
    <w:rsid w:val="007823F5"/>
    <w:rsid w:val="007825CD"/>
    <w:rsid w:val="00783702"/>
    <w:rsid w:val="00785932"/>
    <w:rsid w:val="007865DC"/>
    <w:rsid w:val="007871A7"/>
    <w:rsid w:val="00787836"/>
    <w:rsid w:val="00792382"/>
    <w:rsid w:val="00797A86"/>
    <w:rsid w:val="00797CAE"/>
    <w:rsid w:val="007A07B9"/>
    <w:rsid w:val="007A2B67"/>
    <w:rsid w:val="007A4786"/>
    <w:rsid w:val="007A5062"/>
    <w:rsid w:val="007B04D6"/>
    <w:rsid w:val="007B0F8E"/>
    <w:rsid w:val="007B174E"/>
    <w:rsid w:val="007B1944"/>
    <w:rsid w:val="007B1B5A"/>
    <w:rsid w:val="007B23E4"/>
    <w:rsid w:val="007C2BC4"/>
    <w:rsid w:val="007C6890"/>
    <w:rsid w:val="007D66D9"/>
    <w:rsid w:val="007D6DF3"/>
    <w:rsid w:val="007D702E"/>
    <w:rsid w:val="007E2431"/>
    <w:rsid w:val="007E294D"/>
    <w:rsid w:val="007E4E66"/>
    <w:rsid w:val="007E54F6"/>
    <w:rsid w:val="007E6714"/>
    <w:rsid w:val="007E7A37"/>
    <w:rsid w:val="007F0EAC"/>
    <w:rsid w:val="007F1B09"/>
    <w:rsid w:val="007F4119"/>
    <w:rsid w:val="007F72E6"/>
    <w:rsid w:val="00801729"/>
    <w:rsid w:val="008038A0"/>
    <w:rsid w:val="00807CA1"/>
    <w:rsid w:val="00807CB3"/>
    <w:rsid w:val="00811387"/>
    <w:rsid w:val="00811B8D"/>
    <w:rsid w:val="00811D64"/>
    <w:rsid w:val="0081253F"/>
    <w:rsid w:val="0081347A"/>
    <w:rsid w:val="00814CD1"/>
    <w:rsid w:val="0081571D"/>
    <w:rsid w:val="00816AB2"/>
    <w:rsid w:val="00817F80"/>
    <w:rsid w:val="00821C3C"/>
    <w:rsid w:val="00824D07"/>
    <w:rsid w:val="00827721"/>
    <w:rsid w:val="00827AA8"/>
    <w:rsid w:val="00827DA9"/>
    <w:rsid w:val="00830A73"/>
    <w:rsid w:val="008343FF"/>
    <w:rsid w:val="00835230"/>
    <w:rsid w:val="00841BF5"/>
    <w:rsid w:val="008423E5"/>
    <w:rsid w:val="008429FA"/>
    <w:rsid w:val="008461D5"/>
    <w:rsid w:val="0084734F"/>
    <w:rsid w:val="00851F4A"/>
    <w:rsid w:val="008521CE"/>
    <w:rsid w:val="0085351F"/>
    <w:rsid w:val="00855B33"/>
    <w:rsid w:val="00856FB5"/>
    <w:rsid w:val="008573B0"/>
    <w:rsid w:val="00863797"/>
    <w:rsid w:val="00865843"/>
    <w:rsid w:val="0086637A"/>
    <w:rsid w:val="00866AEB"/>
    <w:rsid w:val="00867BB3"/>
    <w:rsid w:val="00867DF5"/>
    <w:rsid w:val="00870083"/>
    <w:rsid w:val="00870084"/>
    <w:rsid w:val="00874947"/>
    <w:rsid w:val="00875201"/>
    <w:rsid w:val="00875C3E"/>
    <w:rsid w:val="00882CF9"/>
    <w:rsid w:val="008843E9"/>
    <w:rsid w:val="00884F8D"/>
    <w:rsid w:val="00887063"/>
    <w:rsid w:val="0088742B"/>
    <w:rsid w:val="00890FFB"/>
    <w:rsid w:val="00891DA1"/>
    <w:rsid w:val="0089343B"/>
    <w:rsid w:val="008964D7"/>
    <w:rsid w:val="008A08ED"/>
    <w:rsid w:val="008A386E"/>
    <w:rsid w:val="008A486F"/>
    <w:rsid w:val="008A64F9"/>
    <w:rsid w:val="008B31F3"/>
    <w:rsid w:val="008B3660"/>
    <w:rsid w:val="008B4EF6"/>
    <w:rsid w:val="008B66FC"/>
    <w:rsid w:val="008C0891"/>
    <w:rsid w:val="008C3375"/>
    <w:rsid w:val="008C369B"/>
    <w:rsid w:val="008C39C2"/>
    <w:rsid w:val="008D2785"/>
    <w:rsid w:val="008D2932"/>
    <w:rsid w:val="008D2BED"/>
    <w:rsid w:val="008D3397"/>
    <w:rsid w:val="008D33FC"/>
    <w:rsid w:val="008D7C0C"/>
    <w:rsid w:val="008E64C0"/>
    <w:rsid w:val="008E6A55"/>
    <w:rsid w:val="008E7E6C"/>
    <w:rsid w:val="008F3FAE"/>
    <w:rsid w:val="008F505E"/>
    <w:rsid w:val="008F689A"/>
    <w:rsid w:val="008F7ACD"/>
    <w:rsid w:val="00900A2D"/>
    <w:rsid w:val="00901121"/>
    <w:rsid w:val="00903348"/>
    <w:rsid w:val="009065D6"/>
    <w:rsid w:val="00913DCA"/>
    <w:rsid w:val="009163B4"/>
    <w:rsid w:val="009167F7"/>
    <w:rsid w:val="00920127"/>
    <w:rsid w:val="009204F7"/>
    <w:rsid w:val="009233F7"/>
    <w:rsid w:val="0092367F"/>
    <w:rsid w:val="0092532E"/>
    <w:rsid w:val="00930BCB"/>
    <w:rsid w:val="00930F29"/>
    <w:rsid w:val="009314A3"/>
    <w:rsid w:val="0093356E"/>
    <w:rsid w:val="009367D5"/>
    <w:rsid w:val="00942346"/>
    <w:rsid w:val="009430BC"/>
    <w:rsid w:val="00945265"/>
    <w:rsid w:val="009464C8"/>
    <w:rsid w:val="009471C0"/>
    <w:rsid w:val="009563A8"/>
    <w:rsid w:val="0095760C"/>
    <w:rsid w:val="00960FCF"/>
    <w:rsid w:val="00964A1E"/>
    <w:rsid w:val="00965ACA"/>
    <w:rsid w:val="00966C17"/>
    <w:rsid w:val="00970F42"/>
    <w:rsid w:val="009748BA"/>
    <w:rsid w:val="00974ABE"/>
    <w:rsid w:val="009757FC"/>
    <w:rsid w:val="00976363"/>
    <w:rsid w:val="0098028C"/>
    <w:rsid w:val="0098222C"/>
    <w:rsid w:val="00983579"/>
    <w:rsid w:val="0098375F"/>
    <w:rsid w:val="00995319"/>
    <w:rsid w:val="00995417"/>
    <w:rsid w:val="00997DDF"/>
    <w:rsid w:val="009A038B"/>
    <w:rsid w:val="009A0F7D"/>
    <w:rsid w:val="009A10EC"/>
    <w:rsid w:val="009A4174"/>
    <w:rsid w:val="009A527F"/>
    <w:rsid w:val="009A535C"/>
    <w:rsid w:val="009A7675"/>
    <w:rsid w:val="009B074C"/>
    <w:rsid w:val="009B3823"/>
    <w:rsid w:val="009B3938"/>
    <w:rsid w:val="009B52C5"/>
    <w:rsid w:val="009C00E6"/>
    <w:rsid w:val="009C290B"/>
    <w:rsid w:val="009C3FB8"/>
    <w:rsid w:val="009C4E06"/>
    <w:rsid w:val="009C52B5"/>
    <w:rsid w:val="009D0C9A"/>
    <w:rsid w:val="009D2028"/>
    <w:rsid w:val="009D2ED7"/>
    <w:rsid w:val="009D34E3"/>
    <w:rsid w:val="009D3657"/>
    <w:rsid w:val="009D62BD"/>
    <w:rsid w:val="009D7A3B"/>
    <w:rsid w:val="009D7F0B"/>
    <w:rsid w:val="009E06D7"/>
    <w:rsid w:val="009E1C7B"/>
    <w:rsid w:val="009E5032"/>
    <w:rsid w:val="009E5B0E"/>
    <w:rsid w:val="009E655A"/>
    <w:rsid w:val="009F146C"/>
    <w:rsid w:val="009F2B2B"/>
    <w:rsid w:val="009F32B1"/>
    <w:rsid w:val="009F40AB"/>
    <w:rsid w:val="009F6F0F"/>
    <w:rsid w:val="00A0641C"/>
    <w:rsid w:val="00A07437"/>
    <w:rsid w:val="00A110C3"/>
    <w:rsid w:val="00A1308F"/>
    <w:rsid w:val="00A131DB"/>
    <w:rsid w:val="00A13B33"/>
    <w:rsid w:val="00A1763B"/>
    <w:rsid w:val="00A210A3"/>
    <w:rsid w:val="00A23BCF"/>
    <w:rsid w:val="00A24450"/>
    <w:rsid w:val="00A251BA"/>
    <w:rsid w:val="00A27C7D"/>
    <w:rsid w:val="00A40657"/>
    <w:rsid w:val="00A41D4E"/>
    <w:rsid w:val="00A41F1C"/>
    <w:rsid w:val="00A432C1"/>
    <w:rsid w:val="00A43E5D"/>
    <w:rsid w:val="00A51411"/>
    <w:rsid w:val="00A52242"/>
    <w:rsid w:val="00A53F2A"/>
    <w:rsid w:val="00A5416A"/>
    <w:rsid w:val="00A54C14"/>
    <w:rsid w:val="00A61D78"/>
    <w:rsid w:val="00A638EA"/>
    <w:rsid w:val="00A63CAE"/>
    <w:rsid w:val="00A65272"/>
    <w:rsid w:val="00A71E59"/>
    <w:rsid w:val="00A72AEC"/>
    <w:rsid w:val="00A76863"/>
    <w:rsid w:val="00A76C47"/>
    <w:rsid w:val="00A77132"/>
    <w:rsid w:val="00A81B05"/>
    <w:rsid w:val="00A81E31"/>
    <w:rsid w:val="00A832FD"/>
    <w:rsid w:val="00A83A7C"/>
    <w:rsid w:val="00A922ED"/>
    <w:rsid w:val="00A95C39"/>
    <w:rsid w:val="00A97339"/>
    <w:rsid w:val="00AA1970"/>
    <w:rsid w:val="00AA7CFB"/>
    <w:rsid w:val="00AB03BC"/>
    <w:rsid w:val="00AB213E"/>
    <w:rsid w:val="00AB22C9"/>
    <w:rsid w:val="00AC20A0"/>
    <w:rsid w:val="00AC2BBB"/>
    <w:rsid w:val="00AC3FDE"/>
    <w:rsid w:val="00AC7E2C"/>
    <w:rsid w:val="00AD11E5"/>
    <w:rsid w:val="00AD1CD3"/>
    <w:rsid w:val="00AD24C7"/>
    <w:rsid w:val="00AD3B50"/>
    <w:rsid w:val="00AD3E9C"/>
    <w:rsid w:val="00AD49F7"/>
    <w:rsid w:val="00AE116E"/>
    <w:rsid w:val="00AE2EE1"/>
    <w:rsid w:val="00AE37C2"/>
    <w:rsid w:val="00AE6364"/>
    <w:rsid w:val="00AE69C7"/>
    <w:rsid w:val="00AF2316"/>
    <w:rsid w:val="00AF2580"/>
    <w:rsid w:val="00AF2B9A"/>
    <w:rsid w:val="00AF55DA"/>
    <w:rsid w:val="00AF6DD3"/>
    <w:rsid w:val="00B007BC"/>
    <w:rsid w:val="00B05ACB"/>
    <w:rsid w:val="00B10C5D"/>
    <w:rsid w:val="00B10F97"/>
    <w:rsid w:val="00B154F9"/>
    <w:rsid w:val="00B156F0"/>
    <w:rsid w:val="00B16A20"/>
    <w:rsid w:val="00B1700B"/>
    <w:rsid w:val="00B22001"/>
    <w:rsid w:val="00B25429"/>
    <w:rsid w:val="00B264DB"/>
    <w:rsid w:val="00B26957"/>
    <w:rsid w:val="00B33B58"/>
    <w:rsid w:val="00B347FE"/>
    <w:rsid w:val="00B34DB1"/>
    <w:rsid w:val="00B52BC5"/>
    <w:rsid w:val="00B54D0F"/>
    <w:rsid w:val="00B55CD1"/>
    <w:rsid w:val="00B57024"/>
    <w:rsid w:val="00B609B8"/>
    <w:rsid w:val="00B61A1E"/>
    <w:rsid w:val="00B63800"/>
    <w:rsid w:val="00B638D2"/>
    <w:rsid w:val="00B65D56"/>
    <w:rsid w:val="00B65DAF"/>
    <w:rsid w:val="00B66E1B"/>
    <w:rsid w:val="00B70928"/>
    <w:rsid w:val="00B720D7"/>
    <w:rsid w:val="00B73BA6"/>
    <w:rsid w:val="00B740E1"/>
    <w:rsid w:val="00B748DC"/>
    <w:rsid w:val="00B776A1"/>
    <w:rsid w:val="00B812B0"/>
    <w:rsid w:val="00B829CE"/>
    <w:rsid w:val="00B84CC1"/>
    <w:rsid w:val="00B865EC"/>
    <w:rsid w:val="00B9023C"/>
    <w:rsid w:val="00B9151D"/>
    <w:rsid w:val="00B918CC"/>
    <w:rsid w:val="00B91ED4"/>
    <w:rsid w:val="00B95259"/>
    <w:rsid w:val="00B95968"/>
    <w:rsid w:val="00B95BE4"/>
    <w:rsid w:val="00BA027B"/>
    <w:rsid w:val="00BA0C4A"/>
    <w:rsid w:val="00BA2683"/>
    <w:rsid w:val="00BA5184"/>
    <w:rsid w:val="00BA57EA"/>
    <w:rsid w:val="00BA6015"/>
    <w:rsid w:val="00BB243E"/>
    <w:rsid w:val="00BB56E7"/>
    <w:rsid w:val="00BB5FE7"/>
    <w:rsid w:val="00BB6938"/>
    <w:rsid w:val="00BC3425"/>
    <w:rsid w:val="00BC3FA7"/>
    <w:rsid w:val="00BC6689"/>
    <w:rsid w:val="00BD1655"/>
    <w:rsid w:val="00BD2DBC"/>
    <w:rsid w:val="00BD687D"/>
    <w:rsid w:val="00BD70F1"/>
    <w:rsid w:val="00BE0CD2"/>
    <w:rsid w:val="00BE15D3"/>
    <w:rsid w:val="00BE4C59"/>
    <w:rsid w:val="00BE5654"/>
    <w:rsid w:val="00BE5A61"/>
    <w:rsid w:val="00BE5FC6"/>
    <w:rsid w:val="00BE6639"/>
    <w:rsid w:val="00BE6729"/>
    <w:rsid w:val="00BF377C"/>
    <w:rsid w:val="00BF4ACA"/>
    <w:rsid w:val="00BF5344"/>
    <w:rsid w:val="00BF582A"/>
    <w:rsid w:val="00BF5D69"/>
    <w:rsid w:val="00C015C0"/>
    <w:rsid w:val="00C05715"/>
    <w:rsid w:val="00C111C7"/>
    <w:rsid w:val="00C114D5"/>
    <w:rsid w:val="00C16B8F"/>
    <w:rsid w:val="00C17523"/>
    <w:rsid w:val="00C20DE3"/>
    <w:rsid w:val="00C24805"/>
    <w:rsid w:val="00C25085"/>
    <w:rsid w:val="00C259EE"/>
    <w:rsid w:val="00C262D6"/>
    <w:rsid w:val="00C2725A"/>
    <w:rsid w:val="00C30374"/>
    <w:rsid w:val="00C3175B"/>
    <w:rsid w:val="00C32206"/>
    <w:rsid w:val="00C33AB4"/>
    <w:rsid w:val="00C34B33"/>
    <w:rsid w:val="00C34FD8"/>
    <w:rsid w:val="00C36F00"/>
    <w:rsid w:val="00C37AA4"/>
    <w:rsid w:val="00C410AF"/>
    <w:rsid w:val="00C43456"/>
    <w:rsid w:val="00C465AC"/>
    <w:rsid w:val="00C46951"/>
    <w:rsid w:val="00C474A6"/>
    <w:rsid w:val="00C52105"/>
    <w:rsid w:val="00C521B0"/>
    <w:rsid w:val="00C54520"/>
    <w:rsid w:val="00C54BA1"/>
    <w:rsid w:val="00C56478"/>
    <w:rsid w:val="00C567F8"/>
    <w:rsid w:val="00C630F5"/>
    <w:rsid w:val="00C641CE"/>
    <w:rsid w:val="00C64CA0"/>
    <w:rsid w:val="00C66FEF"/>
    <w:rsid w:val="00C6762D"/>
    <w:rsid w:val="00C67823"/>
    <w:rsid w:val="00C74DAE"/>
    <w:rsid w:val="00C76671"/>
    <w:rsid w:val="00C76D52"/>
    <w:rsid w:val="00C77B43"/>
    <w:rsid w:val="00C87713"/>
    <w:rsid w:val="00C87BFB"/>
    <w:rsid w:val="00C90124"/>
    <w:rsid w:val="00C92EF0"/>
    <w:rsid w:val="00C93D8A"/>
    <w:rsid w:val="00C9460A"/>
    <w:rsid w:val="00C9597C"/>
    <w:rsid w:val="00C9628E"/>
    <w:rsid w:val="00C96B65"/>
    <w:rsid w:val="00CA3F4D"/>
    <w:rsid w:val="00CA652B"/>
    <w:rsid w:val="00CB2A7B"/>
    <w:rsid w:val="00CB2B3C"/>
    <w:rsid w:val="00CC1B88"/>
    <w:rsid w:val="00CC401D"/>
    <w:rsid w:val="00CD0D5A"/>
    <w:rsid w:val="00CD123B"/>
    <w:rsid w:val="00CD1450"/>
    <w:rsid w:val="00CD2A04"/>
    <w:rsid w:val="00CD32B1"/>
    <w:rsid w:val="00CE1F04"/>
    <w:rsid w:val="00CE43A6"/>
    <w:rsid w:val="00CE4630"/>
    <w:rsid w:val="00CE5A81"/>
    <w:rsid w:val="00CE697D"/>
    <w:rsid w:val="00CE75D9"/>
    <w:rsid w:val="00CF40E2"/>
    <w:rsid w:val="00CF51CD"/>
    <w:rsid w:val="00CF7E40"/>
    <w:rsid w:val="00D01147"/>
    <w:rsid w:val="00D0277B"/>
    <w:rsid w:val="00D05AE1"/>
    <w:rsid w:val="00D0678C"/>
    <w:rsid w:val="00D06C90"/>
    <w:rsid w:val="00D078D7"/>
    <w:rsid w:val="00D10911"/>
    <w:rsid w:val="00D147A7"/>
    <w:rsid w:val="00D173C2"/>
    <w:rsid w:val="00D217B2"/>
    <w:rsid w:val="00D23DA9"/>
    <w:rsid w:val="00D30685"/>
    <w:rsid w:val="00D306D5"/>
    <w:rsid w:val="00D3171B"/>
    <w:rsid w:val="00D3663E"/>
    <w:rsid w:val="00D36B8B"/>
    <w:rsid w:val="00D37EF5"/>
    <w:rsid w:val="00D40E97"/>
    <w:rsid w:val="00D4217C"/>
    <w:rsid w:val="00D4569D"/>
    <w:rsid w:val="00D46919"/>
    <w:rsid w:val="00D46CDA"/>
    <w:rsid w:val="00D47358"/>
    <w:rsid w:val="00D474CC"/>
    <w:rsid w:val="00D475C0"/>
    <w:rsid w:val="00D5245C"/>
    <w:rsid w:val="00D52769"/>
    <w:rsid w:val="00D551A2"/>
    <w:rsid w:val="00D568AB"/>
    <w:rsid w:val="00D60F93"/>
    <w:rsid w:val="00D634B1"/>
    <w:rsid w:val="00D64C54"/>
    <w:rsid w:val="00D66E5C"/>
    <w:rsid w:val="00D70016"/>
    <w:rsid w:val="00D70D34"/>
    <w:rsid w:val="00D7181B"/>
    <w:rsid w:val="00D73320"/>
    <w:rsid w:val="00D75308"/>
    <w:rsid w:val="00D77D87"/>
    <w:rsid w:val="00D82327"/>
    <w:rsid w:val="00D84186"/>
    <w:rsid w:val="00D84883"/>
    <w:rsid w:val="00D85078"/>
    <w:rsid w:val="00D877A9"/>
    <w:rsid w:val="00D93552"/>
    <w:rsid w:val="00D96B45"/>
    <w:rsid w:val="00D97865"/>
    <w:rsid w:val="00DA02DB"/>
    <w:rsid w:val="00DA0AAF"/>
    <w:rsid w:val="00DA24FA"/>
    <w:rsid w:val="00DA43B2"/>
    <w:rsid w:val="00DB0D00"/>
    <w:rsid w:val="00DB2F55"/>
    <w:rsid w:val="00DC102D"/>
    <w:rsid w:val="00DC262C"/>
    <w:rsid w:val="00DC68EB"/>
    <w:rsid w:val="00DC7192"/>
    <w:rsid w:val="00DC7CDC"/>
    <w:rsid w:val="00DD51C4"/>
    <w:rsid w:val="00DD5307"/>
    <w:rsid w:val="00DD608C"/>
    <w:rsid w:val="00DE43CA"/>
    <w:rsid w:val="00DE4937"/>
    <w:rsid w:val="00DF5638"/>
    <w:rsid w:val="00E0571E"/>
    <w:rsid w:val="00E073D5"/>
    <w:rsid w:val="00E075DC"/>
    <w:rsid w:val="00E079CF"/>
    <w:rsid w:val="00E104A2"/>
    <w:rsid w:val="00E10AE3"/>
    <w:rsid w:val="00E10AF5"/>
    <w:rsid w:val="00E12D21"/>
    <w:rsid w:val="00E157D9"/>
    <w:rsid w:val="00E15BC9"/>
    <w:rsid w:val="00E2487B"/>
    <w:rsid w:val="00E2606D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0019"/>
    <w:rsid w:val="00E513E8"/>
    <w:rsid w:val="00E5581E"/>
    <w:rsid w:val="00E60A38"/>
    <w:rsid w:val="00E658D0"/>
    <w:rsid w:val="00E66B5F"/>
    <w:rsid w:val="00E67239"/>
    <w:rsid w:val="00E674D0"/>
    <w:rsid w:val="00E709A6"/>
    <w:rsid w:val="00E70DAF"/>
    <w:rsid w:val="00E7147D"/>
    <w:rsid w:val="00E72685"/>
    <w:rsid w:val="00E73B66"/>
    <w:rsid w:val="00E74C10"/>
    <w:rsid w:val="00E75B2B"/>
    <w:rsid w:val="00E771BF"/>
    <w:rsid w:val="00E816E2"/>
    <w:rsid w:val="00E82317"/>
    <w:rsid w:val="00E8363D"/>
    <w:rsid w:val="00E83957"/>
    <w:rsid w:val="00E87649"/>
    <w:rsid w:val="00E87DA9"/>
    <w:rsid w:val="00E901BD"/>
    <w:rsid w:val="00E9447F"/>
    <w:rsid w:val="00E94C17"/>
    <w:rsid w:val="00EA0584"/>
    <w:rsid w:val="00EA14F1"/>
    <w:rsid w:val="00EA1C29"/>
    <w:rsid w:val="00EA41C3"/>
    <w:rsid w:val="00EA4D99"/>
    <w:rsid w:val="00EA5263"/>
    <w:rsid w:val="00EA5798"/>
    <w:rsid w:val="00EA7539"/>
    <w:rsid w:val="00EA7E1F"/>
    <w:rsid w:val="00EB1FAA"/>
    <w:rsid w:val="00EB27AA"/>
    <w:rsid w:val="00EB47E1"/>
    <w:rsid w:val="00EB4CB0"/>
    <w:rsid w:val="00EB4F31"/>
    <w:rsid w:val="00EB50DB"/>
    <w:rsid w:val="00EB6BB9"/>
    <w:rsid w:val="00EC0777"/>
    <w:rsid w:val="00EC533B"/>
    <w:rsid w:val="00EC76D2"/>
    <w:rsid w:val="00ED06E7"/>
    <w:rsid w:val="00ED379F"/>
    <w:rsid w:val="00ED5F5B"/>
    <w:rsid w:val="00ED72AC"/>
    <w:rsid w:val="00EE1550"/>
    <w:rsid w:val="00EE3C32"/>
    <w:rsid w:val="00EE4DF8"/>
    <w:rsid w:val="00EF03A7"/>
    <w:rsid w:val="00EF0463"/>
    <w:rsid w:val="00EF1171"/>
    <w:rsid w:val="00EF4032"/>
    <w:rsid w:val="00EF51F6"/>
    <w:rsid w:val="00EF5DB4"/>
    <w:rsid w:val="00EF7B06"/>
    <w:rsid w:val="00F02FCB"/>
    <w:rsid w:val="00F07764"/>
    <w:rsid w:val="00F11963"/>
    <w:rsid w:val="00F12F7B"/>
    <w:rsid w:val="00F146DF"/>
    <w:rsid w:val="00F173BA"/>
    <w:rsid w:val="00F228C3"/>
    <w:rsid w:val="00F2553A"/>
    <w:rsid w:val="00F2614F"/>
    <w:rsid w:val="00F26BC2"/>
    <w:rsid w:val="00F31AF1"/>
    <w:rsid w:val="00F344E2"/>
    <w:rsid w:val="00F360D3"/>
    <w:rsid w:val="00F41537"/>
    <w:rsid w:val="00F43F36"/>
    <w:rsid w:val="00F52057"/>
    <w:rsid w:val="00F52450"/>
    <w:rsid w:val="00F53280"/>
    <w:rsid w:val="00F53EA5"/>
    <w:rsid w:val="00F541A9"/>
    <w:rsid w:val="00F554C6"/>
    <w:rsid w:val="00F5577B"/>
    <w:rsid w:val="00F6001F"/>
    <w:rsid w:val="00F61E4B"/>
    <w:rsid w:val="00F620A0"/>
    <w:rsid w:val="00F63919"/>
    <w:rsid w:val="00F63A63"/>
    <w:rsid w:val="00F70619"/>
    <w:rsid w:val="00F7098B"/>
    <w:rsid w:val="00F71169"/>
    <w:rsid w:val="00F712E6"/>
    <w:rsid w:val="00F71BAD"/>
    <w:rsid w:val="00F73E2B"/>
    <w:rsid w:val="00F751D1"/>
    <w:rsid w:val="00F7778A"/>
    <w:rsid w:val="00F804E5"/>
    <w:rsid w:val="00F80DFD"/>
    <w:rsid w:val="00F81B49"/>
    <w:rsid w:val="00F831B7"/>
    <w:rsid w:val="00F84383"/>
    <w:rsid w:val="00F8502A"/>
    <w:rsid w:val="00F86977"/>
    <w:rsid w:val="00F8786F"/>
    <w:rsid w:val="00F87B6A"/>
    <w:rsid w:val="00F92580"/>
    <w:rsid w:val="00F94F24"/>
    <w:rsid w:val="00F96B6B"/>
    <w:rsid w:val="00FA19D6"/>
    <w:rsid w:val="00FB0247"/>
    <w:rsid w:val="00FB0F40"/>
    <w:rsid w:val="00FB3870"/>
    <w:rsid w:val="00FB4760"/>
    <w:rsid w:val="00FB4891"/>
    <w:rsid w:val="00FB6183"/>
    <w:rsid w:val="00FB688F"/>
    <w:rsid w:val="00FC018C"/>
    <w:rsid w:val="00FC12E0"/>
    <w:rsid w:val="00FC2015"/>
    <w:rsid w:val="00FC3FCB"/>
    <w:rsid w:val="00FC4AB6"/>
    <w:rsid w:val="00FC4EAE"/>
    <w:rsid w:val="00FC66ED"/>
    <w:rsid w:val="00FD2734"/>
    <w:rsid w:val="00FD3CB0"/>
    <w:rsid w:val="00FD44BF"/>
    <w:rsid w:val="00FD5D73"/>
    <w:rsid w:val="00FD5D8E"/>
    <w:rsid w:val="00FD5E8D"/>
    <w:rsid w:val="00FD788F"/>
    <w:rsid w:val="00FD7D85"/>
    <w:rsid w:val="00FE2B3D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7105"/>
    <o:shapelayout v:ext="edit">
      <o:idmap v:ext="edit" data="1"/>
    </o:shapelayout>
  </w:shapeDefaults>
  <w:decimalSymbol w:val=","/>
  <w:listSeparator w:val=";"/>
  <w14:docId w14:val="5CC76087"/>
  <w15:chartTrackingRefBased/>
  <w15:docId w15:val="{7DEE1354-82F6-46DE-95DC-121BC81F9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aliases w:val="Название объекта Знак1,Название объекта Знак Знак,рисунка,Таблица название,Таблица_номер_справа_12"/>
    <w:basedOn w:val="a"/>
    <w:next w:val="a"/>
    <w:link w:val="ad"/>
    <w:qFormat/>
    <w:pPr>
      <w:spacing w:before="120" w:after="120"/>
      <w:jc w:val="center"/>
    </w:pPr>
    <w:rPr>
      <w:b/>
      <w:bCs/>
    </w:rPr>
  </w:style>
  <w:style w:type="paragraph" w:customStyle="1" w:styleId="ae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f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0">
    <w:name w:val="List Paragraph"/>
    <w:basedOn w:val="a"/>
    <w:uiPriority w:val="34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1">
    <w:name w:val="Заголовок без нумерации"/>
    <w:basedOn w:val="1"/>
    <w:link w:val="af2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2">
    <w:name w:val="Заголовок без нумерации Знак"/>
    <w:link w:val="af1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3">
    <w:name w:val="Body Text Indent"/>
    <w:basedOn w:val="a"/>
    <w:link w:val="af4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4">
    <w:name w:val="Основной текст с отступом Знак"/>
    <w:link w:val="af3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5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6">
    <w:name w:val="Strong"/>
    <w:uiPriority w:val="22"/>
    <w:qFormat/>
    <w:rsid w:val="00B33B58"/>
    <w:rPr>
      <w:b/>
      <w:bCs/>
    </w:rPr>
  </w:style>
  <w:style w:type="character" w:customStyle="1" w:styleId="af7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7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8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9">
    <w:name w:val="Основной текст + Не полужирный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a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b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c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d">
    <w:name w:val="Document Map"/>
    <w:basedOn w:val="a"/>
    <w:link w:val="afe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e">
    <w:name w:val="Схема документа Знак"/>
    <w:link w:val="afd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f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0">
    <w:name w:val="annotation text"/>
    <w:basedOn w:val="a"/>
    <w:link w:val="aff1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84734F"/>
    <w:rPr>
      <w:rFonts w:eastAsia="Calibri"/>
      <w:lang w:val="x-none" w:eastAsia="x-none"/>
    </w:rPr>
  </w:style>
  <w:style w:type="paragraph" w:styleId="aff2">
    <w:name w:val="annotation subject"/>
    <w:basedOn w:val="aff0"/>
    <w:next w:val="aff0"/>
    <w:link w:val="aff3"/>
    <w:semiHidden/>
    <w:rsid w:val="0084734F"/>
    <w:rPr>
      <w:b/>
      <w:bCs/>
    </w:rPr>
  </w:style>
  <w:style w:type="character" w:customStyle="1" w:styleId="aff3">
    <w:name w:val="Тема примечания Знак"/>
    <w:link w:val="aff2"/>
    <w:semiHidden/>
    <w:rsid w:val="0084734F"/>
    <w:rPr>
      <w:rFonts w:eastAsia="Calibri"/>
      <w:b/>
      <w:bCs/>
      <w:lang w:val="x-none" w:eastAsia="x-none"/>
    </w:rPr>
  </w:style>
  <w:style w:type="paragraph" w:styleId="aff4">
    <w:name w:val="Balloon Text"/>
    <w:basedOn w:val="a"/>
    <w:link w:val="aff5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5">
    <w:name w:val="Текст выноски Знак"/>
    <w:link w:val="aff4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6">
    <w:name w:val="page number"/>
    <w:rsid w:val="0084734F"/>
    <w:rPr>
      <w:rFonts w:cs="Times New Roman"/>
    </w:rPr>
  </w:style>
  <w:style w:type="paragraph" w:styleId="aff7">
    <w:name w:val="endnote text"/>
    <w:basedOn w:val="a"/>
    <w:link w:val="aff8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8">
    <w:name w:val="Текст концевой сноски Знак"/>
    <w:link w:val="aff7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9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a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uiPriority w:val="99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b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c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d">
    <w:name w:val="Подпись к картинке_"/>
    <w:link w:val="affe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e">
    <w:name w:val="Подпись к картинке"/>
    <w:basedOn w:val="a"/>
    <w:link w:val="affd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f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0">
    <w:name w:val="footnote text"/>
    <w:basedOn w:val="a"/>
    <w:link w:val="afff1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1">
    <w:name w:val="Текст сноски Знак"/>
    <w:link w:val="afff0"/>
    <w:uiPriority w:val="99"/>
    <w:semiHidden/>
    <w:rsid w:val="00A76C47"/>
    <w:rPr>
      <w:kern w:val="2"/>
      <w:lang w:eastAsia="en-US"/>
    </w:rPr>
  </w:style>
  <w:style w:type="character" w:styleId="afff2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3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BookmanOldStyle45pt">
    <w:name w:val="Основной текст + Bookman Old Style;4;5 pt;Не полужирный"/>
    <w:rsid w:val="0057651A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ArialUnicodeMS95pt">
    <w:name w:val="Основной текст + Arial Unicode MS;9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ArialUnicodeMS115pt">
    <w:name w:val="Основной текст + Arial Unicode MS;11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CourierNew95pt">
    <w:name w:val="Основной текст + Courier New;9;5 pt"/>
    <w:rsid w:val="00B9596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pt">
    <w:name w:val="Основной текст + 11 pt"/>
    <w:rsid w:val="00447A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customStyle="1" w:styleId="afff4">
    <w:name w:val="Содержимое таблицы"/>
    <w:basedOn w:val="a"/>
    <w:rsid w:val="006650DA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kern w:val="0"/>
      <w:sz w:val="20"/>
      <w:szCs w:val="20"/>
      <w:lang w:eastAsia="zh-CN"/>
    </w:rPr>
  </w:style>
  <w:style w:type="character" w:customStyle="1" w:styleId="ad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c"/>
    <w:qFormat/>
    <w:locked/>
    <w:rsid w:val="00F712E6"/>
    <w:rPr>
      <w:b/>
      <w:bCs/>
      <w:kern w:val="2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57F53-39BA-4C6D-B2DD-C75F6A6D6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57</TotalTime>
  <Pages>11</Pages>
  <Words>931</Words>
  <Characters>7518</Characters>
  <Application>Microsoft Office Word</Application>
  <DocSecurity>0</DocSecurity>
  <Lines>62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/>
  <LinksUpToDate>false</LinksUpToDate>
  <CharactersWithSpaces>8433</CharactersWithSpaces>
  <SharedDoc>false</SharedDoc>
  <HLinks>
    <vt:vector size="18" baseType="variant">
      <vt:variant>
        <vt:i4>917522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1245264</vt:i4>
      </vt:variant>
      <vt:variant>
        <vt:i4>2486</vt:i4>
      </vt:variant>
      <vt:variant>
        <vt:i4>1025</vt:i4>
      </vt:variant>
      <vt:variant>
        <vt:i4>1</vt:i4>
      </vt:variant>
      <vt:variant>
        <vt:lpwstr>http://www.rkursk.ru/other/raions/gerbs/images/g_kurch_r.jpg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40</cp:revision>
  <cp:lastPrinted>2020-05-31T21:10:00Z</cp:lastPrinted>
  <dcterms:created xsi:type="dcterms:W3CDTF">2023-10-10T11:43:00Z</dcterms:created>
  <dcterms:modified xsi:type="dcterms:W3CDTF">2024-02-21T06:59:00Z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